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56AD4" w14:textId="38081F5D" w:rsidR="00780C94" w:rsidRDefault="00ED64B4" w:rsidP="006042B3">
      <w:pPr>
        <w:jc w:val="center"/>
        <w:rPr>
          <w:b/>
          <w:bCs/>
        </w:rPr>
      </w:pPr>
      <w:r>
        <w:rPr>
          <w:b/>
          <w:bCs/>
        </w:rPr>
        <w:t xml:space="preserve"> </w:t>
      </w:r>
      <w:r w:rsidR="006042B3" w:rsidRPr="006042B3">
        <w:rPr>
          <w:b/>
          <w:bCs/>
        </w:rPr>
        <w:t xml:space="preserve">Minutes of the Cheriton Bishop Parish Council meeting held at the Spalding Hall on </w:t>
      </w:r>
    </w:p>
    <w:p w14:paraId="59739185" w14:textId="351041D3" w:rsidR="006042B3" w:rsidRDefault="006042B3" w:rsidP="00780C94">
      <w:pPr>
        <w:jc w:val="center"/>
        <w:rPr>
          <w:b/>
          <w:bCs/>
        </w:rPr>
      </w:pPr>
      <w:r w:rsidRPr="006042B3">
        <w:rPr>
          <w:b/>
          <w:bCs/>
        </w:rPr>
        <w:t>Monday, 13</w:t>
      </w:r>
      <w:r w:rsidRPr="006042B3">
        <w:rPr>
          <w:b/>
          <w:bCs/>
          <w:vertAlign w:val="superscript"/>
        </w:rPr>
        <w:t>th</w:t>
      </w:r>
      <w:r w:rsidRPr="006042B3">
        <w:rPr>
          <w:b/>
          <w:bCs/>
        </w:rPr>
        <w:t xml:space="preserve"> July, 2026.</w:t>
      </w:r>
    </w:p>
    <w:p w14:paraId="2BD267BB" w14:textId="1DC1F17D" w:rsidR="006042B3" w:rsidRDefault="006042B3" w:rsidP="00780C94">
      <w:r w:rsidRPr="006042B3">
        <w:t>Present Chair Cllr P. O’Neill, Vice Chair Cllr R. Marshall and Cllrs C. Royle, A. Fry and N Savage.</w:t>
      </w:r>
      <w:r w:rsidR="00780C94">
        <w:t xml:space="preserve"> T</w:t>
      </w:r>
      <w:r w:rsidR="00BF3F02">
        <w:t>hree</w:t>
      </w:r>
      <w:r w:rsidRPr="006042B3">
        <w:t xml:space="preserve"> members of the publ</w:t>
      </w:r>
      <w:r w:rsidR="00780C94">
        <w:t>i</w:t>
      </w:r>
      <w:r w:rsidRPr="006042B3">
        <w:t xml:space="preserve">c present.  </w:t>
      </w:r>
      <w:r w:rsidR="00B0725A">
        <w:tab/>
      </w:r>
      <w:r w:rsidR="00B0725A">
        <w:tab/>
      </w:r>
      <w:r w:rsidR="00B0725A">
        <w:tab/>
      </w:r>
      <w:r w:rsidR="00B0725A">
        <w:tab/>
      </w:r>
      <w:r w:rsidR="00B0725A">
        <w:tab/>
      </w:r>
      <w:r w:rsidR="00B0725A">
        <w:tab/>
      </w:r>
      <w:r w:rsidR="00B0725A">
        <w:tab/>
      </w:r>
      <w:r w:rsidR="00B0725A">
        <w:tab/>
      </w:r>
      <w:r w:rsidRPr="006042B3">
        <w:t>Attending. Parish Clerk – J. Clark</w:t>
      </w:r>
    </w:p>
    <w:p w14:paraId="347FDCAE" w14:textId="77777777" w:rsidR="006C7F33" w:rsidRPr="006C7F33" w:rsidRDefault="006042B3" w:rsidP="006C7F33">
      <w:pPr>
        <w:numPr>
          <w:ilvl w:val="0"/>
          <w:numId w:val="1"/>
        </w:numPr>
        <w:spacing w:after="0" w:line="267" w:lineRule="auto"/>
        <w:ind w:hanging="1061"/>
      </w:pPr>
      <w:r w:rsidRPr="00780C94">
        <w:rPr>
          <w:b/>
          <w:bCs/>
        </w:rPr>
        <w:t>Declarations of Interest.</w:t>
      </w:r>
      <w:r>
        <w:t xml:space="preserve"> None  </w:t>
      </w:r>
    </w:p>
    <w:p w14:paraId="7D87838D" w14:textId="544A6EE5" w:rsidR="006C7F33" w:rsidRPr="00236AB7" w:rsidRDefault="006C7F33" w:rsidP="006C7F33">
      <w:pPr>
        <w:numPr>
          <w:ilvl w:val="0"/>
          <w:numId w:val="1"/>
        </w:numPr>
        <w:spacing w:after="0" w:line="267" w:lineRule="auto"/>
        <w:ind w:hanging="1061"/>
        <w:rPr>
          <w:color w:val="000000" w:themeColor="text1"/>
        </w:rPr>
      </w:pPr>
      <w:r w:rsidRPr="006C7F33">
        <w:rPr>
          <w:b/>
          <w:bCs/>
        </w:rPr>
        <w:t>Public Discussion.</w:t>
      </w:r>
      <w:r>
        <w:rPr>
          <w:b/>
          <w:bCs/>
        </w:rPr>
        <w:t xml:space="preserve">  </w:t>
      </w:r>
      <w:r w:rsidR="00BD0298">
        <w:t xml:space="preserve">Two </w:t>
      </w:r>
      <w:r w:rsidRPr="006C7F33">
        <w:t>member</w:t>
      </w:r>
      <w:r w:rsidR="00BD0298">
        <w:t>s</w:t>
      </w:r>
      <w:r w:rsidRPr="006C7F33">
        <w:t xml:space="preserve"> of the p</w:t>
      </w:r>
      <w:r>
        <w:t>ublic wished to make it known that the applica</w:t>
      </w:r>
      <w:r w:rsidRPr="00236AB7">
        <w:rPr>
          <w:color w:val="000000" w:themeColor="text1"/>
        </w:rPr>
        <w:t>tion for Little Mounson is misleading</w:t>
      </w:r>
      <w:r w:rsidR="00BD0298" w:rsidRPr="00236AB7">
        <w:rPr>
          <w:color w:val="000000" w:themeColor="text1"/>
        </w:rPr>
        <w:t>. Their</w:t>
      </w:r>
      <w:r w:rsidRPr="00236AB7">
        <w:rPr>
          <w:color w:val="000000" w:themeColor="text1"/>
        </w:rPr>
        <w:t xml:space="preserve"> personal knowledge</w:t>
      </w:r>
      <w:r w:rsidR="00BD0298" w:rsidRPr="00236AB7">
        <w:rPr>
          <w:color w:val="000000" w:themeColor="text1"/>
        </w:rPr>
        <w:t xml:space="preserve"> is such that they are sure</w:t>
      </w:r>
      <w:r w:rsidRPr="00236AB7">
        <w:rPr>
          <w:color w:val="000000" w:themeColor="text1"/>
        </w:rPr>
        <w:t xml:space="preserve"> that the </w:t>
      </w:r>
      <w:r w:rsidR="007F0773" w:rsidRPr="00236AB7">
        <w:rPr>
          <w:color w:val="000000" w:themeColor="text1"/>
        </w:rPr>
        <w:t>site</w:t>
      </w:r>
      <w:r w:rsidRPr="00236AB7">
        <w:rPr>
          <w:color w:val="000000" w:themeColor="text1"/>
        </w:rPr>
        <w:t xml:space="preserve"> in question </w:t>
      </w:r>
      <w:r w:rsidR="007F0773" w:rsidRPr="00236AB7">
        <w:rPr>
          <w:color w:val="000000" w:themeColor="text1"/>
        </w:rPr>
        <w:t>has</w:t>
      </w:r>
      <w:r w:rsidRPr="00236AB7">
        <w:rPr>
          <w:color w:val="000000" w:themeColor="text1"/>
        </w:rPr>
        <w:t xml:space="preserve"> not been occupied for over 30 years. </w:t>
      </w:r>
    </w:p>
    <w:p w14:paraId="376D6258" w14:textId="68168FBD" w:rsidR="006042B3" w:rsidRPr="00236AB7" w:rsidRDefault="006C7F33" w:rsidP="006C7F33">
      <w:pPr>
        <w:numPr>
          <w:ilvl w:val="0"/>
          <w:numId w:val="1"/>
        </w:numPr>
        <w:spacing w:after="0" w:line="267" w:lineRule="auto"/>
        <w:ind w:hanging="1061"/>
        <w:rPr>
          <w:color w:val="000000" w:themeColor="text1"/>
        </w:rPr>
      </w:pPr>
      <w:r w:rsidRPr="00236AB7">
        <w:rPr>
          <w:color w:val="000000" w:themeColor="text1"/>
        </w:rPr>
        <w:t xml:space="preserve">Apologies. </w:t>
      </w:r>
      <w:r w:rsidR="006042B3" w:rsidRPr="00236AB7">
        <w:rPr>
          <w:color w:val="000000" w:themeColor="text1"/>
        </w:rPr>
        <w:t xml:space="preserve">DCC Cllr J. Cairney. MDDC Cllr S. Chenore. </w:t>
      </w:r>
    </w:p>
    <w:p w14:paraId="7A629E69" w14:textId="77777777" w:rsidR="006042B3" w:rsidRPr="00780C94" w:rsidRDefault="006042B3" w:rsidP="006042B3">
      <w:pPr>
        <w:numPr>
          <w:ilvl w:val="0"/>
          <w:numId w:val="1"/>
        </w:numPr>
        <w:spacing w:after="3" w:line="263" w:lineRule="auto"/>
        <w:ind w:hanging="1061"/>
        <w:rPr>
          <w:b/>
          <w:bCs/>
        </w:rPr>
      </w:pPr>
      <w:r w:rsidRPr="00780C94">
        <w:rPr>
          <w:b/>
          <w:bCs/>
        </w:rPr>
        <w:t xml:space="preserve">Planning </w:t>
      </w:r>
    </w:p>
    <w:p w14:paraId="3464172F" w14:textId="77777777" w:rsidR="006042B3" w:rsidRDefault="006042B3" w:rsidP="006042B3">
      <w:pPr>
        <w:ind w:left="425"/>
      </w:pPr>
      <w:r>
        <w:t xml:space="preserve">4.1 </w:t>
      </w:r>
    </w:p>
    <w:tbl>
      <w:tblPr>
        <w:tblStyle w:val="TableGrid"/>
        <w:tblW w:w="9991" w:type="dxa"/>
        <w:tblInd w:w="840" w:type="dxa"/>
        <w:tblCellMar>
          <w:top w:w="58" w:type="dxa"/>
          <w:left w:w="108" w:type="dxa"/>
          <w:right w:w="115" w:type="dxa"/>
        </w:tblCellMar>
        <w:tblLook w:val="04A0" w:firstRow="1" w:lastRow="0" w:firstColumn="1" w:lastColumn="0" w:noHBand="0" w:noVBand="1"/>
      </w:tblPr>
      <w:tblGrid>
        <w:gridCol w:w="9991"/>
      </w:tblGrid>
      <w:tr w:rsidR="006042B3" w14:paraId="144057CA" w14:textId="77777777" w:rsidTr="006042B3">
        <w:trPr>
          <w:trHeight w:val="308"/>
        </w:trPr>
        <w:tc>
          <w:tcPr>
            <w:tcW w:w="9991" w:type="dxa"/>
            <w:tcBorders>
              <w:top w:val="single" w:sz="4" w:space="0" w:color="000000"/>
              <w:left w:val="single" w:sz="4" w:space="0" w:color="000000"/>
              <w:bottom w:val="single" w:sz="4" w:space="0" w:color="000000"/>
              <w:right w:val="single" w:sz="4" w:space="0" w:color="000000"/>
            </w:tcBorders>
          </w:tcPr>
          <w:p w14:paraId="7EDA356B" w14:textId="77777777" w:rsidR="006042B3" w:rsidRPr="00780C94" w:rsidRDefault="006042B3" w:rsidP="004865BD">
            <w:pPr>
              <w:spacing w:line="259" w:lineRule="auto"/>
              <w:rPr>
                <w:b/>
                <w:bCs/>
              </w:rPr>
            </w:pPr>
            <w:r w:rsidRPr="00780C94">
              <w:rPr>
                <w:b/>
                <w:bCs/>
              </w:rPr>
              <w:t xml:space="preserve">26/00286/FULL Wellfield Farm Cheriton Cross Cheriton Bishop </w:t>
            </w:r>
          </w:p>
        </w:tc>
      </w:tr>
      <w:tr w:rsidR="006042B3" w14:paraId="2A872E87" w14:textId="77777777" w:rsidTr="006042B3">
        <w:trPr>
          <w:trHeight w:val="398"/>
        </w:trPr>
        <w:tc>
          <w:tcPr>
            <w:tcW w:w="9991" w:type="dxa"/>
            <w:tcBorders>
              <w:top w:val="single" w:sz="4" w:space="0" w:color="000000"/>
              <w:left w:val="single" w:sz="4" w:space="0" w:color="000000"/>
              <w:bottom w:val="single" w:sz="4" w:space="0" w:color="000000"/>
              <w:right w:val="single" w:sz="4" w:space="0" w:color="000000"/>
            </w:tcBorders>
          </w:tcPr>
          <w:p w14:paraId="03749510" w14:textId="77777777" w:rsidR="006042B3" w:rsidRPr="00780C94" w:rsidRDefault="006042B3" w:rsidP="004865BD">
            <w:pPr>
              <w:spacing w:line="259" w:lineRule="auto"/>
              <w:rPr>
                <w:b/>
                <w:bCs/>
              </w:rPr>
            </w:pPr>
            <w:r w:rsidRPr="00780C94">
              <w:rPr>
                <w:b/>
                <w:bCs/>
              </w:rPr>
              <w:t xml:space="preserve">Erection of agricultural buildings for sheep/lambing and straw/machinery storage </w:t>
            </w:r>
          </w:p>
        </w:tc>
      </w:tr>
    </w:tbl>
    <w:p w14:paraId="2BE87501" w14:textId="202F1041" w:rsidR="006C7F33" w:rsidRDefault="006C7F33" w:rsidP="006C7F33">
      <w:pPr>
        <w:ind w:left="416"/>
      </w:pPr>
      <w:r>
        <w:t>Following a discussion the parish council are happy to leave the decision to the MDDC planning team.</w:t>
      </w:r>
    </w:p>
    <w:p w14:paraId="4F7409C0" w14:textId="1062871E" w:rsidR="006C7F33" w:rsidRDefault="006C7F33" w:rsidP="006C7F33">
      <w:pPr>
        <w:ind w:left="416"/>
      </w:pPr>
      <w:r>
        <w:t>4.2</w:t>
      </w:r>
    </w:p>
    <w:tbl>
      <w:tblPr>
        <w:tblStyle w:val="TableGrid"/>
        <w:tblW w:w="10044" w:type="dxa"/>
        <w:tblInd w:w="836" w:type="dxa"/>
        <w:tblCellMar>
          <w:top w:w="48" w:type="dxa"/>
          <w:left w:w="108" w:type="dxa"/>
          <w:right w:w="115" w:type="dxa"/>
        </w:tblCellMar>
        <w:tblLook w:val="04A0" w:firstRow="1" w:lastRow="0" w:firstColumn="1" w:lastColumn="0" w:noHBand="0" w:noVBand="1"/>
      </w:tblPr>
      <w:tblGrid>
        <w:gridCol w:w="10044"/>
      </w:tblGrid>
      <w:tr w:rsidR="006042B3" w14:paraId="4D8BFF36" w14:textId="77777777" w:rsidTr="004865BD">
        <w:trPr>
          <w:trHeight w:val="303"/>
        </w:trPr>
        <w:tc>
          <w:tcPr>
            <w:tcW w:w="10044" w:type="dxa"/>
            <w:tcBorders>
              <w:top w:val="single" w:sz="4" w:space="0" w:color="000000"/>
              <w:left w:val="single" w:sz="4" w:space="0" w:color="000000"/>
              <w:bottom w:val="single" w:sz="4" w:space="0" w:color="000000"/>
              <w:right w:val="single" w:sz="4" w:space="0" w:color="000000"/>
            </w:tcBorders>
          </w:tcPr>
          <w:p w14:paraId="5E110224" w14:textId="77777777" w:rsidR="006042B3" w:rsidRPr="00780C94" w:rsidRDefault="006042B3" w:rsidP="004865BD">
            <w:pPr>
              <w:spacing w:line="259" w:lineRule="auto"/>
              <w:rPr>
                <w:b/>
                <w:bCs/>
              </w:rPr>
            </w:pPr>
            <w:r w:rsidRPr="00780C94">
              <w:rPr>
                <w:b/>
                <w:bCs/>
              </w:rPr>
              <w:t xml:space="preserve">26/00812/HOUSE Erection of an extension and removal of existing chimney </w:t>
            </w:r>
          </w:p>
        </w:tc>
      </w:tr>
      <w:tr w:rsidR="006042B3" w14:paraId="0CF03B34" w14:textId="77777777" w:rsidTr="004865BD">
        <w:trPr>
          <w:trHeight w:val="302"/>
        </w:trPr>
        <w:tc>
          <w:tcPr>
            <w:tcW w:w="10044" w:type="dxa"/>
            <w:tcBorders>
              <w:top w:val="single" w:sz="4" w:space="0" w:color="000000"/>
              <w:left w:val="single" w:sz="4" w:space="0" w:color="000000"/>
              <w:bottom w:val="single" w:sz="4" w:space="0" w:color="000000"/>
              <w:right w:val="single" w:sz="4" w:space="0" w:color="000000"/>
            </w:tcBorders>
          </w:tcPr>
          <w:p w14:paraId="0ECA962F" w14:textId="77777777" w:rsidR="006042B3" w:rsidRPr="00780C94" w:rsidRDefault="006042B3" w:rsidP="004865BD">
            <w:pPr>
              <w:spacing w:line="259" w:lineRule="auto"/>
              <w:rPr>
                <w:b/>
                <w:bCs/>
              </w:rPr>
            </w:pPr>
            <w:r w:rsidRPr="00780C94">
              <w:rPr>
                <w:b/>
                <w:bCs/>
              </w:rPr>
              <w:t xml:space="preserve">13 Glebelands, Cheriton Bishop </w:t>
            </w:r>
          </w:p>
        </w:tc>
      </w:tr>
    </w:tbl>
    <w:p w14:paraId="771C0138" w14:textId="3EB51586" w:rsidR="006042B3" w:rsidRDefault="006C7F33" w:rsidP="006C7F33">
      <w:pPr>
        <w:ind w:left="416"/>
      </w:pPr>
      <w:r>
        <w:t>Following a discussion the parish council are happy to leave the decision to the MDDC planning team</w:t>
      </w:r>
      <w:r w:rsidR="00D161B9">
        <w:t>.</w:t>
      </w:r>
    </w:p>
    <w:p w14:paraId="493F360E" w14:textId="286BE72F" w:rsidR="006C7F33" w:rsidRDefault="006C7F33" w:rsidP="006042B3">
      <w:pPr>
        <w:ind w:left="425"/>
      </w:pPr>
      <w:r>
        <w:t>4.3</w:t>
      </w:r>
    </w:p>
    <w:tbl>
      <w:tblPr>
        <w:tblStyle w:val="TableGrid"/>
        <w:tblW w:w="10039" w:type="dxa"/>
        <w:tblInd w:w="840" w:type="dxa"/>
        <w:tblCellMar>
          <w:top w:w="48" w:type="dxa"/>
          <w:left w:w="108" w:type="dxa"/>
          <w:right w:w="115" w:type="dxa"/>
        </w:tblCellMar>
        <w:tblLook w:val="04A0" w:firstRow="1" w:lastRow="0" w:firstColumn="1" w:lastColumn="0" w:noHBand="0" w:noVBand="1"/>
      </w:tblPr>
      <w:tblGrid>
        <w:gridCol w:w="10039"/>
      </w:tblGrid>
      <w:tr w:rsidR="006042B3" w14:paraId="0F05EEC8" w14:textId="77777777" w:rsidTr="004865BD">
        <w:trPr>
          <w:trHeight w:val="602"/>
        </w:trPr>
        <w:tc>
          <w:tcPr>
            <w:tcW w:w="10039" w:type="dxa"/>
            <w:tcBorders>
              <w:top w:val="single" w:sz="4" w:space="0" w:color="000000"/>
              <w:left w:val="single" w:sz="4" w:space="0" w:color="000000"/>
              <w:bottom w:val="single" w:sz="4" w:space="0" w:color="000000"/>
              <w:right w:val="single" w:sz="4" w:space="0" w:color="000000"/>
            </w:tcBorders>
          </w:tcPr>
          <w:p w14:paraId="0867BE8D" w14:textId="77777777" w:rsidR="006042B3" w:rsidRPr="00780C94" w:rsidRDefault="006042B3" w:rsidP="004865BD">
            <w:pPr>
              <w:spacing w:line="259" w:lineRule="auto"/>
              <w:ind w:right="1233"/>
              <w:rPr>
                <w:b/>
                <w:bCs/>
              </w:rPr>
            </w:pPr>
            <w:r w:rsidRPr="00780C94">
              <w:rPr>
                <w:b/>
                <w:bCs/>
              </w:rPr>
              <w:t xml:space="preserve">26/00849/PNDEM Prior Approval for the proposed demolition of an agricultural storage building </w:t>
            </w:r>
          </w:p>
        </w:tc>
      </w:tr>
      <w:tr w:rsidR="006042B3" w14:paraId="1027451E" w14:textId="77777777" w:rsidTr="004865BD">
        <w:trPr>
          <w:trHeight w:val="307"/>
        </w:trPr>
        <w:tc>
          <w:tcPr>
            <w:tcW w:w="10039" w:type="dxa"/>
            <w:tcBorders>
              <w:top w:val="single" w:sz="4" w:space="0" w:color="000000"/>
              <w:left w:val="single" w:sz="4" w:space="0" w:color="000000"/>
              <w:bottom w:val="single" w:sz="4" w:space="0" w:color="000000"/>
              <w:right w:val="single" w:sz="4" w:space="0" w:color="000000"/>
            </w:tcBorders>
          </w:tcPr>
          <w:p w14:paraId="71A6340A" w14:textId="77777777" w:rsidR="006042B3" w:rsidRPr="00780C94" w:rsidRDefault="006042B3" w:rsidP="004865BD">
            <w:pPr>
              <w:spacing w:line="259" w:lineRule="auto"/>
              <w:rPr>
                <w:b/>
                <w:bCs/>
              </w:rPr>
            </w:pPr>
            <w:r w:rsidRPr="00780C94">
              <w:rPr>
                <w:b/>
                <w:bCs/>
              </w:rPr>
              <w:t xml:space="preserve">Holewell Moor Farm Cheriton Bishop </w:t>
            </w:r>
          </w:p>
        </w:tc>
      </w:tr>
    </w:tbl>
    <w:p w14:paraId="749CCE7E" w14:textId="33AC02D0" w:rsidR="006C7F33" w:rsidRDefault="006C7F33" w:rsidP="006C7F33">
      <w:pPr>
        <w:ind w:left="416"/>
      </w:pPr>
      <w:r>
        <w:t>Following a discussion the parish council are happy to leave the decision to the MDDC planning team.</w:t>
      </w:r>
    </w:p>
    <w:p w14:paraId="0C017667" w14:textId="0CBC9F02" w:rsidR="006C7F33" w:rsidRPr="00D161B9" w:rsidRDefault="006042B3" w:rsidP="006C7F33">
      <w:pPr>
        <w:ind w:left="425"/>
        <w:rPr>
          <w:b/>
          <w:bCs/>
        </w:rPr>
      </w:pPr>
      <w:r>
        <w:t xml:space="preserve">4.4 </w:t>
      </w:r>
      <w:r w:rsidR="006C7F33" w:rsidRPr="00D161B9">
        <w:rPr>
          <w:b/>
          <w:bCs/>
        </w:rPr>
        <w:t>The Chair suspended Standing Orders to take input from the publi</w:t>
      </w:r>
      <w:r w:rsidR="00ED64B4" w:rsidRPr="00D161B9">
        <w:rPr>
          <w:b/>
          <w:bCs/>
        </w:rPr>
        <w:t>c.</w:t>
      </w:r>
    </w:p>
    <w:tbl>
      <w:tblPr>
        <w:tblStyle w:val="TableGrid"/>
        <w:tblW w:w="10039" w:type="dxa"/>
        <w:tblInd w:w="840" w:type="dxa"/>
        <w:tblCellMar>
          <w:top w:w="48" w:type="dxa"/>
          <w:left w:w="108" w:type="dxa"/>
          <w:right w:w="115" w:type="dxa"/>
        </w:tblCellMar>
        <w:tblLook w:val="04A0" w:firstRow="1" w:lastRow="0" w:firstColumn="1" w:lastColumn="0" w:noHBand="0" w:noVBand="1"/>
      </w:tblPr>
      <w:tblGrid>
        <w:gridCol w:w="10039"/>
      </w:tblGrid>
      <w:tr w:rsidR="006042B3" w14:paraId="64615589" w14:textId="77777777" w:rsidTr="004865BD">
        <w:trPr>
          <w:trHeight w:val="305"/>
        </w:trPr>
        <w:tc>
          <w:tcPr>
            <w:tcW w:w="10039" w:type="dxa"/>
            <w:tcBorders>
              <w:top w:val="single" w:sz="4" w:space="0" w:color="000000"/>
              <w:left w:val="single" w:sz="4" w:space="0" w:color="000000"/>
              <w:bottom w:val="single" w:sz="4" w:space="0" w:color="000000"/>
              <w:right w:val="single" w:sz="4" w:space="0" w:color="000000"/>
            </w:tcBorders>
          </w:tcPr>
          <w:p w14:paraId="275E3699" w14:textId="77777777" w:rsidR="006042B3" w:rsidRPr="00780C94" w:rsidRDefault="006042B3" w:rsidP="004865BD">
            <w:pPr>
              <w:spacing w:line="259" w:lineRule="auto"/>
              <w:rPr>
                <w:b/>
                <w:bCs/>
              </w:rPr>
            </w:pPr>
            <w:r w:rsidRPr="00780C94">
              <w:rPr>
                <w:b/>
                <w:bCs/>
              </w:rPr>
              <w:t xml:space="preserve">26/00805/FULL Little Mounson Cheriton Bishop </w:t>
            </w:r>
          </w:p>
        </w:tc>
      </w:tr>
      <w:tr w:rsidR="006042B3" w14:paraId="037239DB" w14:textId="77777777" w:rsidTr="004865BD">
        <w:trPr>
          <w:trHeight w:val="307"/>
        </w:trPr>
        <w:tc>
          <w:tcPr>
            <w:tcW w:w="10039" w:type="dxa"/>
            <w:tcBorders>
              <w:top w:val="single" w:sz="4" w:space="0" w:color="000000"/>
              <w:left w:val="single" w:sz="4" w:space="0" w:color="000000"/>
              <w:bottom w:val="single" w:sz="4" w:space="0" w:color="000000"/>
              <w:right w:val="single" w:sz="4" w:space="0" w:color="000000"/>
            </w:tcBorders>
          </w:tcPr>
          <w:p w14:paraId="051B4D54" w14:textId="77777777" w:rsidR="006042B3" w:rsidRPr="00780C94" w:rsidRDefault="006042B3" w:rsidP="004865BD">
            <w:pPr>
              <w:spacing w:line="259" w:lineRule="auto"/>
              <w:rPr>
                <w:b/>
                <w:bCs/>
              </w:rPr>
            </w:pPr>
            <w:r w:rsidRPr="00780C94">
              <w:rPr>
                <w:b/>
                <w:bCs/>
              </w:rPr>
              <w:t xml:space="preserve">Erection of two replacement dwellings and associated works </w:t>
            </w:r>
          </w:p>
        </w:tc>
      </w:tr>
    </w:tbl>
    <w:p w14:paraId="4441D4CA" w14:textId="77777777" w:rsidR="009D6C57" w:rsidRPr="009D6C57" w:rsidRDefault="009D6C57" w:rsidP="006C7F33">
      <w:pPr>
        <w:rPr>
          <w:b/>
          <w:bCs/>
        </w:rPr>
      </w:pPr>
    </w:p>
    <w:p w14:paraId="3C11A473" w14:textId="3C0081B5" w:rsidR="009D6C57" w:rsidRDefault="009D6C57" w:rsidP="006C7F33">
      <w:pPr>
        <w:rPr>
          <w:b/>
          <w:bCs/>
        </w:rPr>
      </w:pPr>
      <w:r w:rsidRPr="009D6C57">
        <w:rPr>
          <w:b/>
          <w:bCs/>
        </w:rPr>
        <w:t>CHAIR REINSTATED STANDING ORDERS</w:t>
      </w:r>
    </w:p>
    <w:p w14:paraId="23104D95" w14:textId="76A5EEAE" w:rsidR="009D6C57" w:rsidRDefault="009D6C57" w:rsidP="006C7F33">
      <w:r w:rsidRPr="009D6C57">
        <w:t xml:space="preserve">Following a discussion the parish council resolved unanimously by a show of hands </w:t>
      </w:r>
      <w:r w:rsidR="00D161B9">
        <w:t>to object to</w:t>
      </w:r>
      <w:r w:rsidRPr="009D6C57">
        <w:t xml:space="preserve"> the application</w:t>
      </w:r>
      <w:r w:rsidR="00D161B9">
        <w:t xml:space="preserve"> for the following reasons. </w:t>
      </w:r>
    </w:p>
    <w:p w14:paraId="5C09C490" w14:textId="77777777" w:rsidR="008A2AC4" w:rsidRDefault="00D161B9" w:rsidP="008A2AC4">
      <w:pPr>
        <w:spacing w:after="0"/>
      </w:pPr>
      <w:r w:rsidRPr="00BD0298">
        <w:t>The parish council strongly feel that many of the objections it has made about the previous</w:t>
      </w:r>
      <w:r w:rsidRPr="00BD0298">
        <w:br/>
        <w:t>applications pertaining to the site are valid and apply to the current</w:t>
      </w:r>
      <w:r>
        <w:t xml:space="preserve"> </w:t>
      </w:r>
      <w:r w:rsidRPr="00BD0298">
        <w:t>application; as follows:-</w:t>
      </w:r>
      <w:r w:rsidRPr="00BD0298">
        <w:br/>
      </w:r>
      <w:r w:rsidRPr="00BD0298">
        <w:br/>
        <w:t>The new access (the application form states that no new vehicle access is required) would require significant additional damage to the hedge on the northern roadside to achieve access and the required vision splays. In a previous application, this hedge was described in the environmental</w:t>
      </w:r>
      <w:r>
        <w:t xml:space="preserve"> </w:t>
      </w:r>
      <w:r w:rsidRPr="00BD0298">
        <w:t>assessment as part of a "species-rich hedgerow with trees" and it was</w:t>
      </w:r>
      <w:r>
        <w:t xml:space="preserve"> </w:t>
      </w:r>
      <w:r w:rsidRPr="00BD0298">
        <w:t>specifically noted that "the north-western (roadside) hedgerow has the</w:t>
      </w:r>
      <w:r w:rsidRPr="00BD0298">
        <w:br/>
        <w:t>potential of being classified as an important hedgerow under the</w:t>
      </w:r>
      <w:r>
        <w:t xml:space="preserve"> </w:t>
      </w:r>
      <w:r w:rsidRPr="00BD0298">
        <w:t>Hedgerow Regulations 1997". The applicant had previously illegally removed 12 metres</w:t>
      </w:r>
      <w:r>
        <w:t xml:space="preserve"> o</w:t>
      </w:r>
      <w:r w:rsidRPr="00BD0298">
        <w:t>f this hedge and was required to make good by replanting, in the three</w:t>
      </w:r>
      <w:r>
        <w:t xml:space="preserve"> </w:t>
      </w:r>
      <w:r w:rsidRPr="00BD0298">
        <w:t>years since the previous application. Concern was expressed that</w:t>
      </w:r>
      <w:r>
        <w:t xml:space="preserve"> </w:t>
      </w:r>
      <w:r w:rsidRPr="00BD0298">
        <w:t>allowing the new vehicular access</w:t>
      </w:r>
      <w:r>
        <w:t xml:space="preserve"> </w:t>
      </w:r>
      <w:r w:rsidRPr="00BD0298">
        <w:t>might imply acceptance of this</w:t>
      </w:r>
      <w:r>
        <w:t xml:space="preserve"> </w:t>
      </w:r>
      <w:r w:rsidRPr="00BD0298">
        <w:t>deliberate damage and deterioration and might also set a precedent for</w:t>
      </w:r>
      <w:r w:rsidRPr="00BD0298">
        <w:br/>
        <w:t>other applications involving environmentally valuable hedgerows.</w:t>
      </w:r>
      <w:r w:rsidRPr="00BD0298">
        <w:br/>
      </w:r>
      <w:r w:rsidRPr="00BD0298">
        <w:lastRenderedPageBreak/>
        <w:br/>
        <w:t>The council believe it is still unclear how entrances/exits will be</w:t>
      </w:r>
      <w:r>
        <w:t xml:space="preserve"> </w:t>
      </w:r>
      <w:r w:rsidRPr="00BD0298">
        <w:t>managed as they  will encroach on the two neighbours’  land.</w:t>
      </w:r>
      <w:r w:rsidRPr="00BD0298">
        <w:br/>
      </w:r>
      <w:r w:rsidRPr="00BD0298">
        <w:br/>
        <w:t>Previous outline permissions have lapsed and development is time barred.</w:t>
      </w:r>
      <w:r w:rsidRPr="00BD0298">
        <w:br/>
      </w:r>
      <w:r w:rsidRPr="00BD0298">
        <w:br/>
        <w:t>The caravans on which this application is made were removed from the</w:t>
      </w:r>
      <w:r>
        <w:t xml:space="preserve"> </w:t>
      </w:r>
      <w:r w:rsidRPr="00BD0298">
        <w:t>site over 6 years ago.</w:t>
      </w:r>
      <w:r w:rsidRPr="00BD0298">
        <w:br/>
      </w:r>
      <w:r w:rsidRPr="00BD0298">
        <w:br/>
        <w:t>The landscape plans appear inaccurate and confusing:- Landscape Plan showing</w:t>
      </w:r>
      <w:r>
        <w:t xml:space="preserve"> </w:t>
      </w:r>
      <w:r w:rsidRPr="00BD0298">
        <w:t>original red block plan and N.W. 10' access. The Site Location Plan</w:t>
      </w:r>
      <w:r>
        <w:t xml:space="preserve"> </w:t>
      </w:r>
      <w:r w:rsidRPr="00BD0298">
        <w:t>showing a larger red block plan and 10ft N.W. access and the Block Plan</w:t>
      </w:r>
      <w:r>
        <w:t xml:space="preserve"> </w:t>
      </w:r>
      <w:r w:rsidRPr="00BD0298">
        <w:t>showing a larger red block plan and new access in the middle of the</w:t>
      </w:r>
      <w:r>
        <w:t xml:space="preserve"> </w:t>
      </w:r>
      <w:r w:rsidRPr="00BD0298">
        <w:t>northern hedge.</w:t>
      </w:r>
      <w:r w:rsidRPr="00BD0298">
        <w:br/>
      </w:r>
      <w:r w:rsidRPr="00BD0298">
        <w:br/>
        <w:t>As previously reported, the houses shown in the plan are not ''cut into</w:t>
      </w:r>
      <w:r>
        <w:t xml:space="preserve"> </w:t>
      </w:r>
      <w:r w:rsidRPr="00BD0298">
        <w:t>the hillside'' as per the original</w:t>
      </w:r>
      <w:r>
        <w:t xml:space="preserve"> </w:t>
      </w:r>
      <w:r w:rsidRPr="00BD0298">
        <w:t>permission but are free standing</w:t>
      </w:r>
      <w:r>
        <w:t xml:space="preserve"> </w:t>
      </w:r>
      <w:r w:rsidRPr="00BD0298">
        <w:t>within the hillside.</w:t>
      </w:r>
      <w:r w:rsidRPr="00BD0298">
        <w:br/>
      </w:r>
      <w:r w:rsidRPr="00BD0298">
        <w:br/>
        <w:t>The application does not fit with the MDDC Local Plan and conflicts with</w:t>
      </w:r>
      <w:r>
        <w:t xml:space="preserve"> </w:t>
      </w:r>
      <w:r w:rsidRPr="00BD0298">
        <w:t>Para 135 of the National Planning Policy Framework.</w:t>
      </w:r>
      <w:r w:rsidRPr="00BD0298">
        <w:br/>
      </w:r>
      <w:r w:rsidRPr="00BD0298">
        <w:br/>
        <w:t>The site is now a rewilded green field and wild life haven as per the</w:t>
      </w:r>
      <w:r>
        <w:t xml:space="preserve"> </w:t>
      </w:r>
      <w:r w:rsidRPr="00BD0298">
        <w:t>applicants BNG report.</w:t>
      </w:r>
    </w:p>
    <w:p w14:paraId="3B0071D1" w14:textId="0C636441" w:rsidR="00BD0298" w:rsidRDefault="006042B3" w:rsidP="008A2AC4">
      <w:pPr>
        <w:spacing w:after="0"/>
      </w:pPr>
      <w:r>
        <w:t xml:space="preserve"> </w:t>
      </w:r>
    </w:p>
    <w:p w14:paraId="2924E4B0" w14:textId="1567CA91" w:rsidR="009D6C57" w:rsidRDefault="00BD0298" w:rsidP="00BD0298">
      <w:pPr>
        <w:spacing w:after="0"/>
      </w:pPr>
      <w:r w:rsidRPr="00BD0298">
        <w:t>The parish council strongly feel that many of the objections it has made about the previous</w:t>
      </w:r>
      <w:r w:rsidRPr="00BD0298">
        <w:br/>
        <w:t>applications pertaining to the site are valid and apply to the current</w:t>
      </w:r>
      <w:r>
        <w:t xml:space="preserve"> </w:t>
      </w:r>
      <w:r w:rsidRPr="00BD0298">
        <w:t>application; as follows:-</w:t>
      </w:r>
      <w:r w:rsidRPr="00BD0298">
        <w:br/>
      </w:r>
      <w:r w:rsidRPr="00BD0298">
        <w:br/>
        <w:t>The new access (the application form states that no new vehicle access is required) would require significant additional damage to the hedge on the northern roadside to achieve access and the required vision splays. In a previous application, this hedge was described in the environmental</w:t>
      </w:r>
      <w:r>
        <w:t xml:space="preserve"> </w:t>
      </w:r>
      <w:r w:rsidRPr="00BD0298">
        <w:t>assessment as part of a "species-rich hedgerow with trees" and it was</w:t>
      </w:r>
      <w:r>
        <w:t xml:space="preserve"> </w:t>
      </w:r>
      <w:r w:rsidRPr="00BD0298">
        <w:t>specifically noted that "the north-western (roadside) hedgerow has the</w:t>
      </w:r>
      <w:r w:rsidRPr="00BD0298">
        <w:br/>
        <w:t>potential of being classified as an important hedgerow under the</w:t>
      </w:r>
      <w:r>
        <w:t xml:space="preserve"> </w:t>
      </w:r>
      <w:r w:rsidRPr="00BD0298">
        <w:t>Hedgerow Regulations 1997". The applicant had previously illegally removed 12 metres</w:t>
      </w:r>
      <w:r w:rsidR="00F06E4F">
        <w:t xml:space="preserve"> </w:t>
      </w:r>
      <w:r>
        <w:t>o</w:t>
      </w:r>
      <w:r w:rsidRPr="00BD0298">
        <w:t>f this hedge and was required to make good by replanting, in the three</w:t>
      </w:r>
      <w:r>
        <w:t xml:space="preserve"> </w:t>
      </w:r>
      <w:r w:rsidRPr="00BD0298">
        <w:t>years since the previous application. Concern was expressed that</w:t>
      </w:r>
      <w:r>
        <w:t xml:space="preserve"> </w:t>
      </w:r>
      <w:r w:rsidRPr="00BD0298">
        <w:t>allowing the new vehicular access</w:t>
      </w:r>
      <w:r>
        <w:t xml:space="preserve"> </w:t>
      </w:r>
      <w:r w:rsidRPr="00BD0298">
        <w:t>might imply acceptance of this</w:t>
      </w:r>
      <w:r>
        <w:t xml:space="preserve"> </w:t>
      </w:r>
      <w:r w:rsidRPr="00BD0298">
        <w:t>deliberate damage and deterioration and might also set a precedent for</w:t>
      </w:r>
      <w:r w:rsidRPr="00BD0298">
        <w:br/>
        <w:t>other applications involving environmentally valuable hedgerows.</w:t>
      </w:r>
      <w:r w:rsidRPr="00BD0298">
        <w:br/>
      </w:r>
      <w:r w:rsidRPr="00BD0298">
        <w:br/>
        <w:t>The council believe it is still unclear how entrances/exits will be</w:t>
      </w:r>
      <w:r>
        <w:t xml:space="preserve"> </w:t>
      </w:r>
      <w:r w:rsidRPr="00BD0298">
        <w:t>managed as they  will encroach on the two neighbours’  land.</w:t>
      </w:r>
      <w:r w:rsidRPr="00BD0298">
        <w:br/>
      </w:r>
      <w:r w:rsidRPr="00BD0298">
        <w:br/>
        <w:t>Previous outline permissions have lapsed and development is time barred.</w:t>
      </w:r>
      <w:r w:rsidRPr="00BD0298">
        <w:br/>
      </w:r>
      <w:r w:rsidRPr="00BD0298">
        <w:br/>
        <w:t>The caravans on which this application is made were removed from the</w:t>
      </w:r>
      <w:r>
        <w:t xml:space="preserve"> </w:t>
      </w:r>
      <w:r w:rsidRPr="00BD0298">
        <w:t>site over 6 years ago.</w:t>
      </w:r>
      <w:r w:rsidRPr="00BD0298">
        <w:br/>
      </w:r>
      <w:r w:rsidRPr="00BD0298">
        <w:br/>
        <w:t>The landscape plans appear inaccurate and confusing:- Landscape Plan showing</w:t>
      </w:r>
      <w:r>
        <w:t xml:space="preserve"> </w:t>
      </w:r>
      <w:r w:rsidRPr="00BD0298">
        <w:t>original red block plan and N.W. 10' access. The Site Location Plan</w:t>
      </w:r>
      <w:r>
        <w:t xml:space="preserve"> </w:t>
      </w:r>
      <w:r w:rsidRPr="00BD0298">
        <w:t>showing a larger red block plan and 10ft N.W. access and the Block Plan</w:t>
      </w:r>
      <w:r>
        <w:t xml:space="preserve"> </w:t>
      </w:r>
      <w:r w:rsidRPr="00BD0298">
        <w:t>showing a larger red block plan and new access in the middle of the</w:t>
      </w:r>
      <w:r>
        <w:t xml:space="preserve"> </w:t>
      </w:r>
      <w:r w:rsidRPr="00BD0298">
        <w:t>northern hedge.</w:t>
      </w:r>
      <w:r w:rsidRPr="00BD0298">
        <w:br/>
      </w:r>
      <w:r w:rsidRPr="00BD0298">
        <w:br/>
        <w:t>As previously reported, the houses shown in the plan are not ''cut into</w:t>
      </w:r>
      <w:r>
        <w:t xml:space="preserve"> </w:t>
      </w:r>
      <w:r w:rsidRPr="00BD0298">
        <w:t>the hillside'' as per the original</w:t>
      </w:r>
      <w:r>
        <w:t xml:space="preserve"> </w:t>
      </w:r>
      <w:r w:rsidRPr="00BD0298">
        <w:t>permission but are free standing</w:t>
      </w:r>
      <w:r>
        <w:t xml:space="preserve"> </w:t>
      </w:r>
      <w:r w:rsidRPr="00BD0298">
        <w:t>within the hillside.</w:t>
      </w:r>
      <w:r w:rsidRPr="00BD0298">
        <w:br/>
      </w:r>
      <w:r w:rsidRPr="00BD0298">
        <w:br/>
        <w:t>The application does not fit with the MDDC Local Plan and conflicts with</w:t>
      </w:r>
      <w:r>
        <w:t xml:space="preserve"> </w:t>
      </w:r>
      <w:r w:rsidRPr="00BD0298">
        <w:t>Para 135 of the National Planning Policy Framework.</w:t>
      </w:r>
      <w:r w:rsidRPr="00BD0298">
        <w:br/>
      </w:r>
      <w:r w:rsidRPr="00BD0298">
        <w:br/>
        <w:t>The site is now a rewilded green field and wild life haven as per the</w:t>
      </w:r>
      <w:r>
        <w:t xml:space="preserve"> </w:t>
      </w:r>
      <w:r w:rsidRPr="00BD0298">
        <w:t>applicants BNG report.</w:t>
      </w:r>
    </w:p>
    <w:p w14:paraId="37C1B24D" w14:textId="77777777" w:rsidR="00561B9E" w:rsidRDefault="00561B9E" w:rsidP="00D161B9">
      <w:pPr>
        <w:spacing w:after="37"/>
      </w:pPr>
    </w:p>
    <w:p w14:paraId="717892B3" w14:textId="2FB7B7F8" w:rsidR="006042B3" w:rsidRPr="00612B8D" w:rsidRDefault="006042B3" w:rsidP="0038260B">
      <w:pPr>
        <w:numPr>
          <w:ilvl w:val="0"/>
          <w:numId w:val="1"/>
        </w:numPr>
        <w:spacing w:after="3" w:line="263" w:lineRule="auto"/>
        <w:ind w:hanging="1061"/>
      </w:pPr>
      <w:r w:rsidRPr="00780C94">
        <w:rPr>
          <w:b/>
          <w:bCs/>
        </w:rPr>
        <w:lastRenderedPageBreak/>
        <w:t xml:space="preserve">To consider the draft minutes of the June meeting as a correct record. </w:t>
      </w:r>
      <w:r w:rsidR="00F363C7" w:rsidRPr="00612B8D">
        <w:t>The council resolved to approve the minutes of the June meeting unanimously by a show of hands.</w:t>
      </w:r>
    </w:p>
    <w:p w14:paraId="58BA92D9" w14:textId="5AC0767E" w:rsidR="006042B3" w:rsidRPr="0038260B" w:rsidRDefault="006042B3" w:rsidP="0038260B">
      <w:pPr>
        <w:numPr>
          <w:ilvl w:val="0"/>
          <w:numId w:val="1"/>
        </w:numPr>
        <w:spacing w:after="3" w:line="263" w:lineRule="auto"/>
        <w:ind w:hanging="1061"/>
        <w:rPr>
          <w:b/>
          <w:bCs/>
        </w:rPr>
      </w:pPr>
      <w:r w:rsidRPr="00780C94">
        <w:rPr>
          <w:b/>
          <w:bCs/>
        </w:rPr>
        <w:t xml:space="preserve">To receive reports from MDDC Councillors - for information only.    </w:t>
      </w:r>
      <w:r w:rsidR="00797ADA">
        <w:t xml:space="preserve">Cllr </w:t>
      </w:r>
      <w:proofErr w:type="spellStart"/>
      <w:r w:rsidR="00797ADA">
        <w:t>Chenore’s</w:t>
      </w:r>
      <w:proofErr w:type="spellEnd"/>
      <w:r w:rsidR="00797ADA">
        <w:t xml:space="preserve"> report received and shared.</w:t>
      </w:r>
    </w:p>
    <w:p w14:paraId="08A082AD" w14:textId="14EBC44B" w:rsidR="006042B3" w:rsidRPr="00780C94" w:rsidRDefault="006042B3" w:rsidP="006042B3">
      <w:pPr>
        <w:numPr>
          <w:ilvl w:val="0"/>
          <w:numId w:val="1"/>
        </w:numPr>
        <w:spacing w:after="3" w:line="263" w:lineRule="auto"/>
        <w:ind w:hanging="1061"/>
        <w:rPr>
          <w:b/>
          <w:bCs/>
        </w:rPr>
      </w:pPr>
      <w:r w:rsidRPr="00780C94">
        <w:rPr>
          <w:b/>
          <w:bCs/>
        </w:rPr>
        <w:t>To receive a report from Devon County Council (DCC)</w:t>
      </w:r>
      <w:r w:rsidR="00F363C7" w:rsidRPr="00780C94">
        <w:rPr>
          <w:b/>
          <w:bCs/>
        </w:rPr>
        <w:t xml:space="preserve">. </w:t>
      </w:r>
      <w:r w:rsidR="00F363C7" w:rsidRPr="00612B8D">
        <w:t>None</w:t>
      </w:r>
    </w:p>
    <w:p w14:paraId="10C1D349" w14:textId="248EB663" w:rsidR="006042B3" w:rsidRPr="00780C94" w:rsidRDefault="006042B3" w:rsidP="006042B3">
      <w:pPr>
        <w:spacing w:after="37"/>
        <w:ind w:left="415"/>
        <w:rPr>
          <w:b/>
          <w:bCs/>
        </w:rPr>
      </w:pPr>
    </w:p>
    <w:p w14:paraId="214A5D52" w14:textId="4A8B8868" w:rsidR="006042B3" w:rsidRDefault="006042B3" w:rsidP="00F728F5">
      <w:pPr>
        <w:numPr>
          <w:ilvl w:val="0"/>
          <w:numId w:val="1"/>
        </w:numPr>
        <w:spacing w:after="1" w:line="264" w:lineRule="auto"/>
        <w:ind w:hanging="1061"/>
        <w:rPr>
          <w:color w:val="EE0000"/>
        </w:rPr>
      </w:pPr>
      <w:r w:rsidRPr="00780C94">
        <w:rPr>
          <w:b/>
          <w:bCs/>
        </w:rPr>
        <w:t>To consider parish council’s response to a complaint about a Highways contractor digging a large drainage hole</w:t>
      </w:r>
      <w:r w:rsidR="00DD6626">
        <w:rPr>
          <w:b/>
          <w:bCs/>
        </w:rPr>
        <w:t xml:space="preserve"> through the hedge and</w:t>
      </w:r>
      <w:r w:rsidRPr="00780C94">
        <w:rPr>
          <w:b/>
          <w:bCs/>
        </w:rPr>
        <w:t xml:space="preserve"> into a local farmer's field (near 4 Ways Cross, in the </w:t>
      </w:r>
      <w:proofErr w:type="spellStart"/>
      <w:r w:rsidRPr="00780C94">
        <w:rPr>
          <w:b/>
          <w:bCs/>
        </w:rPr>
        <w:t>Hittisleigh</w:t>
      </w:r>
      <w:proofErr w:type="spellEnd"/>
      <w:r w:rsidRPr="00780C94">
        <w:rPr>
          <w:b/>
          <w:bCs/>
        </w:rPr>
        <w:t xml:space="preserve"> direction) and damaging the existing drainage from the road</w:t>
      </w:r>
      <w:r w:rsidR="00797ADA" w:rsidRPr="00DA4FAF">
        <w:rPr>
          <w:b/>
          <w:bCs/>
          <w:color w:val="EE0000"/>
        </w:rPr>
        <w:t xml:space="preserve">. </w:t>
      </w:r>
      <w:r w:rsidR="000E3FB0" w:rsidRPr="00DA4FAF">
        <w:rPr>
          <w:color w:val="EE0000"/>
        </w:rPr>
        <w:t xml:space="preserve"> </w:t>
      </w:r>
      <w:r w:rsidR="00DA4FAF" w:rsidRPr="00236AB7">
        <w:rPr>
          <w:color w:val="000000" w:themeColor="text1"/>
        </w:rPr>
        <w:t>Following a discussion, it was agreed that this was a significant issue and – as the complainant had not received any response from Highways to details and photos of the action – the clerk should forward the original complaint to the appropriate Highways office</w:t>
      </w:r>
      <w:r w:rsidR="00DD6626" w:rsidRPr="00236AB7">
        <w:rPr>
          <w:color w:val="000000" w:themeColor="text1"/>
        </w:rPr>
        <w:t xml:space="preserve"> (quoting the case number)</w:t>
      </w:r>
      <w:r w:rsidR="00DA4FAF" w:rsidRPr="00236AB7">
        <w:rPr>
          <w:color w:val="000000" w:themeColor="text1"/>
        </w:rPr>
        <w:t>, cc’d to DCC Cllr J. Cairney and Cllr Julian Brazil, requesting a response.</w:t>
      </w:r>
      <w:r w:rsidR="00612757" w:rsidRPr="00236AB7">
        <w:rPr>
          <w:color w:val="000000" w:themeColor="text1"/>
        </w:rPr>
        <w:t xml:space="preserve"> </w:t>
      </w:r>
      <w:r w:rsidR="0038260B" w:rsidRPr="00236AB7">
        <w:rPr>
          <w:color w:val="000000" w:themeColor="text1"/>
        </w:rPr>
        <w:t xml:space="preserve"> </w:t>
      </w:r>
      <w:r w:rsidR="0038260B" w:rsidRPr="00F728F5">
        <w:rPr>
          <w:color w:val="EE0000"/>
        </w:rPr>
        <w:t>CLERK TO ACTION.</w:t>
      </w:r>
    </w:p>
    <w:p w14:paraId="4055699E" w14:textId="77777777" w:rsidR="00DA4FAF" w:rsidRPr="00236AB7" w:rsidRDefault="00DA4FAF" w:rsidP="00DA4FAF">
      <w:pPr>
        <w:pStyle w:val="ListParagraph"/>
      </w:pPr>
    </w:p>
    <w:p w14:paraId="20AEF907" w14:textId="6F6E246D" w:rsidR="00DA4FAF" w:rsidRPr="00236AB7" w:rsidRDefault="00DA4FAF" w:rsidP="00236AB7">
      <w:pPr>
        <w:pStyle w:val="ListParagraph"/>
        <w:ind w:left="1020"/>
      </w:pPr>
      <w:r w:rsidRPr="00236AB7">
        <w:t>Due to a significant number of unanswered or on-going Highways issues, the parish council resolved to write to DCC Highways and cc in Cllr Julian Brazil requesting a site meeting in Cheriton Bishop to address these highways issues affecting the village. Clerk to draft a letter and Cllrs O’Neill and Marshall to compile a list of the ongoing highway’s issues raised by the parish council to Devon County Council to which no response has been received.  Cllr Marshall to take photographs to illustrate the problems and support the request for a site meeting to discuss. CLLRS O’NEILL, MARSHALL and the CLERK TO ACTION</w:t>
      </w:r>
    </w:p>
    <w:p w14:paraId="7726A5AE" w14:textId="77777777" w:rsidR="00DA4FAF" w:rsidRPr="00F728F5" w:rsidRDefault="00DA4FAF" w:rsidP="00DA4FAF">
      <w:pPr>
        <w:spacing w:after="1" w:line="264" w:lineRule="auto"/>
        <w:ind w:left="1061"/>
        <w:rPr>
          <w:color w:val="EE0000"/>
        </w:rPr>
      </w:pPr>
    </w:p>
    <w:p w14:paraId="3CEAE43D" w14:textId="72287386" w:rsidR="006042B3" w:rsidRPr="000E3FB0" w:rsidRDefault="006042B3" w:rsidP="006042B3">
      <w:pPr>
        <w:numPr>
          <w:ilvl w:val="0"/>
          <w:numId w:val="1"/>
        </w:numPr>
        <w:spacing w:after="3" w:line="263" w:lineRule="auto"/>
        <w:ind w:hanging="1061"/>
      </w:pPr>
      <w:r w:rsidRPr="00780C94">
        <w:rPr>
          <w:b/>
          <w:bCs/>
        </w:rPr>
        <w:t>To approve the council’s formal documents and policies as published on the parish council website; note originally recorded on the documents for approval in April 2026 but deferred due to cancellation of meeting being non</w:t>
      </w:r>
      <w:r w:rsidR="00730E5B">
        <w:rPr>
          <w:b/>
          <w:bCs/>
        </w:rPr>
        <w:t>-</w:t>
      </w:r>
      <w:r w:rsidRPr="00780C94">
        <w:rPr>
          <w:b/>
          <w:bCs/>
        </w:rPr>
        <w:t xml:space="preserve">quorate. Documents marked as approved April now formally recorded as approved July 2026 meeting.  </w:t>
      </w:r>
      <w:r w:rsidR="000E3FB0" w:rsidRPr="00D161B9">
        <w:t>The</w:t>
      </w:r>
      <w:r w:rsidR="000E3FB0" w:rsidRPr="000E3FB0">
        <w:t xml:space="preserve"> council resolved unanimously by a show of hands to approve the documents</w:t>
      </w:r>
      <w:r w:rsidR="00F728F5">
        <w:t xml:space="preserve"> and to note the deferred approval date.</w:t>
      </w:r>
    </w:p>
    <w:p w14:paraId="1A42BCA6" w14:textId="77777777" w:rsidR="006042B3" w:rsidRDefault="006042B3" w:rsidP="006042B3">
      <w:pPr>
        <w:spacing w:after="37"/>
        <w:ind w:left="415"/>
      </w:pPr>
      <w:r>
        <w:t xml:space="preserve"> </w:t>
      </w:r>
    </w:p>
    <w:p w14:paraId="0D4BE088" w14:textId="097C3CDE" w:rsidR="006042B3" w:rsidRPr="00F363C7" w:rsidRDefault="006042B3" w:rsidP="00F363C7">
      <w:pPr>
        <w:numPr>
          <w:ilvl w:val="0"/>
          <w:numId w:val="1"/>
        </w:numPr>
        <w:spacing w:after="3" w:line="263" w:lineRule="auto"/>
        <w:ind w:hanging="1061"/>
        <w:rPr>
          <w:color w:val="EE0000"/>
        </w:rPr>
      </w:pPr>
      <w:r>
        <w:t>T</w:t>
      </w:r>
      <w:r w:rsidRPr="00780C94">
        <w:rPr>
          <w:b/>
          <w:bCs/>
        </w:rPr>
        <w:t xml:space="preserve">o approve and sign off the 2026-2027 budget for publication on the website, unsigned due to cancellation of April meeting.  </w:t>
      </w:r>
      <w:r w:rsidR="00F363C7" w:rsidRPr="00780C94">
        <w:rPr>
          <w:b/>
          <w:bCs/>
        </w:rPr>
        <w:t xml:space="preserve"> </w:t>
      </w:r>
      <w:r w:rsidR="00F363C7" w:rsidRPr="000E3FB0">
        <w:t>The council resolved to approve the budget unanimously by a show of hands and it was signed by the Chair</w:t>
      </w:r>
      <w:r w:rsidR="00F728F5">
        <w:t xml:space="preserve"> </w:t>
      </w:r>
      <w:r w:rsidR="00D161B9">
        <w:t>and</w:t>
      </w:r>
      <w:r w:rsidR="00F728F5">
        <w:t xml:space="preserve"> Vice Chair</w:t>
      </w:r>
      <w:r w:rsidR="00F363C7" w:rsidRPr="000E3FB0">
        <w:t>. Clerk to publish on parish council website.</w:t>
      </w:r>
      <w:r w:rsidR="00F363C7" w:rsidRPr="00780C94">
        <w:rPr>
          <w:b/>
          <w:bCs/>
        </w:rPr>
        <w:t xml:space="preserve"> </w:t>
      </w:r>
      <w:r w:rsidR="00F363C7" w:rsidRPr="00780C94">
        <w:rPr>
          <w:b/>
          <w:bCs/>
          <w:color w:val="EE0000"/>
        </w:rPr>
        <w:t xml:space="preserve">                      </w:t>
      </w:r>
      <w:r w:rsidR="00F363C7" w:rsidRPr="00F363C7">
        <w:rPr>
          <w:color w:val="EE0000"/>
        </w:rPr>
        <w:t>CLERK TO ACTION</w:t>
      </w:r>
    </w:p>
    <w:p w14:paraId="32F18C09" w14:textId="77777777" w:rsidR="006042B3" w:rsidRDefault="006042B3" w:rsidP="006042B3">
      <w:pPr>
        <w:spacing w:after="38"/>
        <w:ind w:left="406"/>
      </w:pPr>
      <w:r>
        <w:t xml:space="preserve"> </w:t>
      </w:r>
    </w:p>
    <w:p w14:paraId="77960BCF" w14:textId="77777777" w:rsidR="006042B3" w:rsidRPr="00780C94" w:rsidRDefault="006042B3" w:rsidP="006042B3">
      <w:pPr>
        <w:numPr>
          <w:ilvl w:val="0"/>
          <w:numId w:val="1"/>
        </w:numPr>
        <w:spacing w:after="3" w:line="263" w:lineRule="auto"/>
        <w:ind w:hanging="1061"/>
        <w:rPr>
          <w:b/>
          <w:bCs/>
        </w:rPr>
      </w:pPr>
      <w:r>
        <w:t>Fr</w:t>
      </w:r>
      <w:r w:rsidRPr="00780C94">
        <w:rPr>
          <w:b/>
          <w:bCs/>
        </w:rPr>
        <w:t xml:space="preserve">om the June meeting: </w:t>
      </w:r>
    </w:p>
    <w:p w14:paraId="524FFC89" w14:textId="77777777" w:rsidR="006042B3" w:rsidRDefault="006042B3" w:rsidP="006042B3">
      <w:pPr>
        <w:spacing w:after="19"/>
        <w:ind w:left="406"/>
      </w:pPr>
      <w:r>
        <w:t xml:space="preserve"> </w:t>
      </w:r>
    </w:p>
    <w:p w14:paraId="00795DF0" w14:textId="74C19650" w:rsidR="00A9227F" w:rsidRPr="00D161B9" w:rsidRDefault="006042B3" w:rsidP="00D161B9">
      <w:pPr>
        <w:numPr>
          <w:ilvl w:val="1"/>
          <w:numId w:val="1"/>
        </w:numPr>
        <w:spacing w:after="3" w:line="263" w:lineRule="auto"/>
        <w:ind w:hanging="1104"/>
        <w:rPr>
          <w:b/>
          <w:bCs/>
        </w:rPr>
      </w:pPr>
      <w:r w:rsidRPr="000E3FB0">
        <w:rPr>
          <w:b/>
          <w:bCs/>
        </w:rPr>
        <w:t>To consider the suggestion that there is a need for a path between Glebelands and the GP surgery.</w:t>
      </w:r>
      <w:r w:rsidR="00F728F5">
        <w:rPr>
          <w:b/>
          <w:bCs/>
        </w:rPr>
        <w:t xml:space="preserve"> </w:t>
      </w:r>
      <w:r w:rsidR="00F728F5" w:rsidRPr="00F728F5">
        <w:t>Following a discussion the council agreed that</w:t>
      </w:r>
      <w:r w:rsidRPr="000E3FB0">
        <w:rPr>
          <w:b/>
          <w:bCs/>
        </w:rPr>
        <w:t xml:space="preserve"> </w:t>
      </w:r>
      <w:r w:rsidR="00F728F5">
        <w:t>t</w:t>
      </w:r>
      <w:r w:rsidR="000E3FB0">
        <w:t xml:space="preserve">he </w:t>
      </w:r>
      <w:r w:rsidR="00F728F5">
        <w:t xml:space="preserve">pending </w:t>
      </w:r>
      <w:r w:rsidR="000E3FB0">
        <w:t xml:space="preserve">extension of the 20 mph zone will help </w:t>
      </w:r>
      <w:r w:rsidR="00F728F5">
        <w:t>to address some of these issue. However, this would not fully address the risks of pedestrians going to and from the GP surgery and this exacerbated when parked cars often force them into the road. The parked cars also block visibility when pulling out of the surgery car park</w:t>
      </w:r>
      <w:r w:rsidR="00D161B9">
        <w:t xml:space="preserve"> in a vehicle</w:t>
      </w:r>
      <w:r w:rsidR="00F728F5">
        <w:t xml:space="preserve">. </w:t>
      </w:r>
      <w:r w:rsidR="000E3FB0">
        <w:t xml:space="preserve">Cllr O’Neill proposed a review of the structure of the road. </w:t>
      </w:r>
      <w:r w:rsidR="00A9227F">
        <w:t>Cllr Marhsall proposed that he take photographs to illustrate the problem and t</w:t>
      </w:r>
      <w:r w:rsidR="00F728F5">
        <w:t xml:space="preserve">he council approach DCC Highways to consider a traffic calming scheme, such as the one in the </w:t>
      </w:r>
      <w:proofErr w:type="spellStart"/>
      <w:r w:rsidR="00F728F5">
        <w:t>neigbbouring</w:t>
      </w:r>
      <w:proofErr w:type="spellEnd"/>
      <w:r w:rsidR="00F728F5">
        <w:t xml:space="preserve"> village, Tedburn St Mary. This issue to be added to the list of concerns to be discussed at a meeting with DCC Highways representatives. </w:t>
      </w:r>
      <w:r w:rsidR="00F728F5" w:rsidRPr="00F728F5">
        <w:rPr>
          <w:color w:val="EE0000"/>
        </w:rPr>
        <w:t>CLERK TO ACTION</w:t>
      </w:r>
    </w:p>
    <w:p w14:paraId="492F2A3B" w14:textId="2EA7D2B8" w:rsidR="00A9227F" w:rsidRPr="0041571E" w:rsidRDefault="00A9227F" w:rsidP="0041571E">
      <w:pPr>
        <w:spacing w:after="3" w:line="263" w:lineRule="auto"/>
        <w:ind w:left="1104" w:firstLine="720"/>
        <w:rPr>
          <w:color w:val="EE0000"/>
        </w:rPr>
      </w:pPr>
      <w:r w:rsidRPr="00A9227F">
        <w:rPr>
          <w:color w:val="EE0000"/>
        </w:rPr>
        <w:t xml:space="preserve">CLERK TO PLACE </w:t>
      </w:r>
      <w:r w:rsidR="007A3F0A">
        <w:rPr>
          <w:color w:val="EE0000"/>
        </w:rPr>
        <w:t xml:space="preserve">ON </w:t>
      </w:r>
      <w:r w:rsidRPr="00A9227F">
        <w:rPr>
          <w:color w:val="EE0000"/>
        </w:rPr>
        <w:t>SEPTEMBER AGENDA.</w:t>
      </w:r>
    </w:p>
    <w:p w14:paraId="44A29C95" w14:textId="77777777" w:rsidR="00A9227F" w:rsidRPr="00A9227F" w:rsidRDefault="00A9227F" w:rsidP="00A9227F">
      <w:pPr>
        <w:spacing w:after="3" w:line="263" w:lineRule="auto"/>
        <w:rPr>
          <w:b/>
          <w:bCs/>
        </w:rPr>
      </w:pPr>
    </w:p>
    <w:p w14:paraId="1AE55DF8" w14:textId="7496972A" w:rsidR="006042B3" w:rsidRPr="0041571E" w:rsidRDefault="006042B3" w:rsidP="006042B3">
      <w:pPr>
        <w:numPr>
          <w:ilvl w:val="1"/>
          <w:numId w:val="1"/>
        </w:numPr>
        <w:spacing w:after="3" w:line="263" w:lineRule="auto"/>
        <w:ind w:hanging="1104"/>
        <w:rPr>
          <w:b/>
          <w:bCs/>
        </w:rPr>
      </w:pPr>
      <w:r w:rsidRPr="000E3FB0">
        <w:rPr>
          <w:b/>
          <w:bCs/>
        </w:rPr>
        <w:t xml:space="preserve">To consider what work might be carried out to refurbish the bus stops before autumn. </w:t>
      </w:r>
      <w:r w:rsidR="00A9227F">
        <w:rPr>
          <w:b/>
          <w:bCs/>
        </w:rPr>
        <w:t xml:space="preserve"> </w:t>
      </w:r>
      <w:r w:rsidR="00F629A5">
        <w:t xml:space="preserve">Following a discussion, the council </w:t>
      </w:r>
      <w:r w:rsidR="00F728F5">
        <w:t xml:space="preserve">agreed that </w:t>
      </w:r>
      <w:r w:rsidR="00F629A5">
        <w:t>this summer the council will repaint preservative on</w:t>
      </w:r>
      <w:r w:rsidR="007A3F0A">
        <w:t xml:space="preserve"> appropriate parts of</w:t>
      </w:r>
      <w:r w:rsidR="00F629A5">
        <w:t xml:space="preserve"> the bus stops and </w:t>
      </w:r>
      <w:r w:rsidR="00F629A5" w:rsidRPr="00E511E7">
        <w:t xml:space="preserve">Cllr O’Neill </w:t>
      </w:r>
      <w:r w:rsidR="00DD6626" w:rsidRPr="00E511E7">
        <w:t xml:space="preserve">consider dates for a </w:t>
      </w:r>
      <w:r w:rsidR="00DD6626" w:rsidRPr="00E511E7">
        <w:lastRenderedPageBreak/>
        <w:t>working party and</w:t>
      </w:r>
      <w:r w:rsidR="00F629A5" w:rsidRPr="00E511E7">
        <w:t xml:space="preserve"> </w:t>
      </w:r>
      <w:r w:rsidR="00F629A5">
        <w:t>speak to the volunteer team who carry out the village tidy up</w:t>
      </w:r>
      <w:r w:rsidR="0041571E">
        <w:t xml:space="preserve"> and request help.</w:t>
      </w:r>
    </w:p>
    <w:p w14:paraId="4F947A4F" w14:textId="77777777" w:rsidR="0041571E" w:rsidRDefault="0041571E" w:rsidP="0041571E">
      <w:pPr>
        <w:spacing w:after="3" w:line="263" w:lineRule="auto"/>
      </w:pPr>
    </w:p>
    <w:p w14:paraId="5172CF81" w14:textId="6FC34F14" w:rsidR="0041571E" w:rsidRPr="00DD6626" w:rsidRDefault="0041571E" w:rsidP="007A3F0A">
      <w:pPr>
        <w:spacing w:after="3" w:line="263" w:lineRule="auto"/>
        <w:ind w:left="1824"/>
        <w:rPr>
          <w:color w:val="EE0000"/>
        </w:rPr>
      </w:pPr>
      <w:r>
        <w:t xml:space="preserve">Cllr Royle updated the council that with regard to other road issues, she is waiting </w:t>
      </w:r>
      <w:r w:rsidRPr="00E511E7">
        <w:rPr>
          <w:color w:val="000000" w:themeColor="text1"/>
        </w:rPr>
        <w:t>f</w:t>
      </w:r>
      <w:r w:rsidR="00DD6626" w:rsidRPr="00E511E7">
        <w:rPr>
          <w:color w:val="000000" w:themeColor="text1"/>
        </w:rPr>
        <w:t xml:space="preserve">or the school </w:t>
      </w:r>
      <w:r w:rsidRPr="00E511E7">
        <w:rPr>
          <w:color w:val="000000" w:themeColor="text1"/>
        </w:rPr>
        <w:t xml:space="preserve"> to arrange a meeting to discuss the 20 mph zone and how to raise awareness of the speed limit in the village</w:t>
      </w:r>
      <w:r w:rsidR="00DD6626" w:rsidRPr="00E511E7">
        <w:rPr>
          <w:color w:val="000000" w:themeColor="text1"/>
        </w:rPr>
        <w:t>, including by displaying signs produced by pupils – perhaps as part of next year’s Civic Awards.</w:t>
      </w:r>
    </w:p>
    <w:p w14:paraId="3097FA87" w14:textId="77777777" w:rsidR="0041571E" w:rsidRPr="000E3FB0" w:rsidRDefault="0041571E" w:rsidP="0041571E">
      <w:pPr>
        <w:spacing w:after="3" w:line="263" w:lineRule="auto"/>
        <w:ind w:left="1061"/>
        <w:rPr>
          <w:b/>
          <w:bCs/>
        </w:rPr>
      </w:pPr>
    </w:p>
    <w:p w14:paraId="6C52B81A" w14:textId="77777777" w:rsidR="006042B3" w:rsidRPr="00780C94" w:rsidRDefault="006042B3" w:rsidP="006042B3">
      <w:pPr>
        <w:spacing w:after="19"/>
        <w:ind w:left="415"/>
        <w:rPr>
          <w:b/>
          <w:bCs/>
        </w:rPr>
      </w:pPr>
      <w:r>
        <w:t xml:space="preserve"> </w:t>
      </w:r>
    </w:p>
    <w:p w14:paraId="3C6DA273" w14:textId="77777777" w:rsidR="006042B3" w:rsidRPr="00780C94" w:rsidRDefault="006042B3" w:rsidP="006042B3">
      <w:pPr>
        <w:numPr>
          <w:ilvl w:val="0"/>
          <w:numId w:val="1"/>
        </w:numPr>
        <w:spacing w:after="3" w:line="263" w:lineRule="auto"/>
        <w:ind w:hanging="1061"/>
        <w:rPr>
          <w:b/>
          <w:bCs/>
        </w:rPr>
      </w:pPr>
      <w:r w:rsidRPr="00780C94">
        <w:rPr>
          <w:b/>
          <w:bCs/>
        </w:rPr>
        <w:t xml:space="preserve">From the drop-in session:- </w:t>
      </w:r>
    </w:p>
    <w:p w14:paraId="54FDE9EC" w14:textId="77777777" w:rsidR="006042B3" w:rsidRDefault="006042B3" w:rsidP="006042B3">
      <w:pPr>
        <w:spacing w:after="19"/>
        <w:ind w:left="74"/>
      </w:pPr>
      <w:r>
        <w:t xml:space="preserve"> </w:t>
      </w:r>
    </w:p>
    <w:p w14:paraId="2B17E63D" w14:textId="0C978002" w:rsidR="006042B3" w:rsidRDefault="006042B3" w:rsidP="00F363C7">
      <w:pPr>
        <w:numPr>
          <w:ilvl w:val="1"/>
          <w:numId w:val="1"/>
        </w:numPr>
        <w:spacing w:after="3" w:line="263" w:lineRule="auto"/>
        <w:ind w:left="1814" w:hanging="1104"/>
      </w:pPr>
      <w:r w:rsidRPr="0041571E">
        <w:rPr>
          <w:b/>
          <w:bCs/>
        </w:rPr>
        <w:t xml:space="preserve">To consider if action is needed on the issues of faded road markings and potential dropped kerbs on the </w:t>
      </w:r>
      <w:proofErr w:type="spellStart"/>
      <w:r w:rsidRPr="0041571E">
        <w:rPr>
          <w:b/>
          <w:bCs/>
        </w:rPr>
        <w:t>Yeoford</w:t>
      </w:r>
      <w:proofErr w:type="spellEnd"/>
      <w:r w:rsidRPr="0041571E">
        <w:rPr>
          <w:b/>
          <w:bCs/>
        </w:rPr>
        <w:t xml:space="preserve">  Road junction by the shop</w:t>
      </w:r>
      <w:r w:rsidR="0041571E" w:rsidRPr="0041571E">
        <w:rPr>
          <w:b/>
          <w:bCs/>
        </w:rPr>
        <w:t>.</w:t>
      </w:r>
      <w:r w:rsidR="0041571E">
        <w:t xml:space="preserve"> This issue to be added to the list of issues to be raised at the meeting with DCC</w:t>
      </w:r>
      <w:r w:rsidR="007A3F0A">
        <w:t xml:space="preserve"> and DCC Highways.</w:t>
      </w:r>
    </w:p>
    <w:p w14:paraId="05EACFB3" w14:textId="5E4D91D7" w:rsidR="0041571E" w:rsidRDefault="006042B3" w:rsidP="0041571E">
      <w:pPr>
        <w:numPr>
          <w:ilvl w:val="1"/>
          <w:numId w:val="1"/>
        </w:numPr>
        <w:spacing w:after="3" w:line="263" w:lineRule="auto"/>
        <w:ind w:left="1814" w:hanging="1104"/>
      </w:pPr>
      <w:r w:rsidRPr="0041571E">
        <w:rPr>
          <w:b/>
          <w:bCs/>
        </w:rPr>
        <w:t xml:space="preserve">To consider if action is needed regarding the blocked drain at </w:t>
      </w:r>
      <w:proofErr w:type="spellStart"/>
      <w:r w:rsidRPr="0041571E">
        <w:rPr>
          <w:b/>
          <w:bCs/>
        </w:rPr>
        <w:t>Crockernwell</w:t>
      </w:r>
      <w:proofErr w:type="spellEnd"/>
      <w:r w:rsidRPr="0041571E">
        <w:rPr>
          <w:b/>
          <w:bCs/>
        </w:rPr>
        <w:t xml:space="preserve"> Dip.</w:t>
      </w:r>
      <w:r>
        <w:t xml:space="preserve"> </w:t>
      </w:r>
      <w:r w:rsidR="0041571E">
        <w:t>This issue to be added to the list of issues to be raised at the meeting with DCC</w:t>
      </w:r>
      <w:r w:rsidR="007A3F0A">
        <w:t xml:space="preserve"> and DCC Highways</w:t>
      </w:r>
      <w:r w:rsidR="0041571E">
        <w:t xml:space="preserve"> </w:t>
      </w:r>
    </w:p>
    <w:p w14:paraId="7ED4D6FB" w14:textId="525F49B4" w:rsidR="0041571E" w:rsidRDefault="006042B3" w:rsidP="0041571E">
      <w:pPr>
        <w:numPr>
          <w:ilvl w:val="1"/>
          <w:numId w:val="1"/>
        </w:numPr>
        <w:spacing w:after="3" w:line="263" w:lineRule="auto"/>
        <w:ind w:left="1814" w:hanging="1104"/>
      </w:pPr>
      <w:r w:rsidRPr="0041571E">
        <w:rPr>
          <w:b/>
          <w:bCs/>
        </w:rPr>
        <w:t xml:space="preserve">To consider the installation of a hand rail on the path between the Old Thatch car park and </w:t>
      </w:r>
      <w:proofErr w:type="spellStart"/>
      <w:r w:rsidRPr="0041571E">
        <w:rPr>
          <w:b/>
          <w:bCs/>
        </w:rPr>
        <w:t>Hescane</w:t>
      </w:r>
      <w:proofErr w:type="spellEnd"/>
      <w:r w:rsidRPr="0041571E">
        <w:rPr>
          <w:b/>
          <w:bCs/>
        </w:rPr>
        <w:t xml:space="preserve"> Park.</w:t>
      </w:r>
      <w:r>
        <w:t xml:space="preserve"> </w:t>
      </w:r>
      <w:r w:rsidR="00C950BB">
        <w:t xml:space="preserve"> </w:t>
      </w:r>
      <w:r w:rsidR="0041571E">
        <w:t xml:space="preserve">Cllr Marshall to draw up a specification for the work with supporting photographs and clerk to obtain three quotes for the work. </w:t>
      </w:r>
    </w:p>
    <w:p w14:paraId="39F51610" w14:textId="5FBA0814" w:rsidR="00C950BB" w:rsidRPr="0041571E" w:rsidRDefault="0041571E" w:rsidP="0041571E">
      <w:pPr>
        <w:spacing w:after="3" w:line="263" w:lineRule="auto"/>
        <w:ind w:left="1814"/>
        <w:rPr>
          <w:color w:val="EE0000"/>
        </w:rPr>
      </w:pPr>
      <w:r w:rsidRPr="0041571E">
        <w:rPr>
          <w:color w:val="EE0000"/>
        </w:rPr>
        <w:t>CLLR MARSHALL AND CLERK TO ACTION</w:t>
      </w:r>
    </w:p>
    <w:p w14:paraId="42871CC4" w14:textId="39BA40DC" w:rsidR="00C950BB" w:rsidRPr="007A3F0A" w:rsidRDefault="006042B3" w:rsidP="007A3F0A">
      <w:pPr>
        <w:numPr>
          <w:ilvl w:val="1"/>
          <w:numId w:val="2"/>
        </w:numPr>
        <w:spacing w:after="3" w:line="263" w:lineRule="auto"/>
        <w:ind w:left="1814" w:hanging="1061"/>
        <w:rPr>
          <w:b/>
          <w:bCs/>
        </w:rPr>
      </w:pPr>
      <w:r w:rsidRPr="0041571E">
        <w:rPr>
          <w:b/>
          <w:bCs/>
        </w:rPr>
        <w:t>To consider if action is needed regarding the high number of farm thefts in the area recently</w:t>
      </w:r>
      <w:r w:rsidRPr="007A3F0A">
        <w:t xml:space="preserve">. </w:t>
      </w:r>
      <w:r w:rsidR="007A3F0A" w:rsidRPr="007A3F0A">
        <w:t xml:space="preserve"> Cllr O’Neil commented that</w:t>
      </w:r>
      <w:r w:rsidR="007A3F0A">
        <w:rPr>
          <w:b/>
          <w:bCs/>
        </w:rPr>
        <w:t xml:space="preserve"> </w:t>
      </w:r>
      <w:r w:rsidR="00C950BB">
        <w:t>Neighbourhood watch</w:t>
      </w:r>
      <w:r w:rsidR="00DD6626">
        <w:t xml:space="preserve"> </w:t>
      </w:r>
      <w:r w:rsidR="00DD6626" w:rsidRPr="00DD6626">
        <w:rPr>
          <w:color w:val="EE0000"/>
        </w:rPr>
        <w:t>is</w:t>
      </w:r>
      <w:r w:rsidR="00C950BB" w:rsidRPr="00DD6626">
        <w:rPr>
          <w:color w:val="EE0000"/>
        </w:rPr>
        <w:t xml:space="preserve"> </w:t>
      </w:r>
      <w:r w:rsidR="00C950BB">
        <w:t>in place</w:t>
      </w:r>
      <w:r w:rsidR="007A3F0A">
        <w:t xml:space="preserve"> and that this is</w:t>
      </w:r>
      <w:r w:rsidR="00C950BB">
        <w:t xml:space="preserve"> a seasonal problem. Cllr O’Neill to speak to</w:t>
      </w:r>
      <w:r w:rsidR="00DD6626">
        <w:t xml:space="preserve"> the</w:t>
      </w:r>
      <w:r w:rsidR="00DD6626" w:rsidRPr="00DD6626">
        <w:rPr>
          <w:color w:val="EE0000"/>
        </w:rPr>
        <w:t xml:space="preserve"> </w:t>
      </w:r>
      <w:r w:rsidR="00DD6626" w:rsidRPr="00E511E7">
        <w:rPr>
          <w:color w:val="000000" w:themeColor="text1"/>
        </w:rPr>
        <w:t>Police</w:t>
      </w:r>
      <w:r w:rsidR="00C950BB" w:rsidRPr="00E511E7">
        <w:rPr>
          <w:color w:val="000000" w:themeColor="text1"/>
        </w:rPr>
        <w:t xml:space="preserve"> </w:t>
      </w:r>
      <w:r w:rsidR="00C950BB">
        <w:t xml:space="preserve">Community Liaison  </w:t>
      </w:r>
      <w:r w:rsidR="0041571E">
        <w:t xml:space="preserve">regarding </w:t>
      </w:r>
      <w:r w:rsidR="00C950BB">
        <w:t xml:space="preserve">what </w:t>
      </w:r>
      <w:r w:rsidR="0041571E">
        <w:t xml:space="preserve">actions </w:t>
      </w:r>
      <w:r w:rsidR="00C950BB">
        <w:t xml:space="preserve">may be considered to help with this matter. </w:t>
      </w:r>
      <w:r w:rsidR="007A3F0A">
        <w:t xml:space="preserve"> </w:t>
      </w:r>
      <w:r w:rsidR="007A3F0A" w:rsidRPr="007A3F0A">
        <w:rPr>
          <w:color w:val="EE0000"/>
        </w:rPr>
        <w:t>CLLR O’NEILL TO ACTION</w:t>
      </w:r>
    </w:p>
    <w:p w14:paraId="263CC2F0" w14:textId="2103BE3C" w:rsidR="006042B3" w:rsidRDefault="006042B3" w:rsidP="00F363C7">
      <w:pPr>
        <w:numPr>
          <w:ilvl w:val="1"/>
          <w:numId w:val="2"/>
        </w:numPr>
        <w:spacing w:after="293" w:line="263" w:lineRule="auto"/>
        <w:ind w:left="1814" w:hanging="1061"/>
      </w:pPr>
      <w:r w:rsidRPr="0041571E">
        <w:rPr>
          <w:b/>
          <w:bCs/>
        </w:rPr>
        <w:t>To consider i</w:t>
      </w:r>
      <w:r w:rsidR="0041571E" w:rsidRPr="0041571E">
        <w:rPr>
          <w:b/>
          <w:bCs/>
        </w:rPr>
        <w:t>f</w:t>
      </w:r>
      <w:r w:rsidRPr="0041571E">
        <w:rPr>
          <w:b/>
          <w:bCs/>
        </w:rPr>
        <w:t xml:space="preserve"> the s106 money could fund a bicycle track on the Village Green and/or an outdoor gym.</w:t>
      </w:r>
      <w:r>
        <w:t xml:space="preserve"> </w:t>
      </w:r>
      <w:r w:rsidR="0041571E">
        <w:t>This to be considered when feedback from consultation with residents has been collected via the suggestion boxes, etc.</w:t>
      </w:r>
    </w:p>
    <w:p w14:paraId="040F4137" w14:textId="1890350B" w:rsidR="006042B3" w:rsidRPr="0041571E" w:rsidRDefault="006042B3" w:rsidP="006042B3">
      <w:pPr>
        <w:numPr>
          <w:ilvl w:val="0"/>
          <w:numId w:val="1"/>
        </w:numPr>
        <w:spacing w:after="3" w:line="263" w:lineRule="auto"/>
        <w:ind w:hanging="1061"/>
        <w:rPr>
          <w:color w:val="EE0000"/>
        </w:rPr>
      </w:pPr>
      <w:r>
        <w:t>T</w:t>
      </w:r>
      <w:r w:rsidRPr="00780C94">
        <w:rPr>
          <w:b/>
          <w:bCs/>
        </w:rPr>
        <w:t>o consider the replacement of the village gateway signs and the still outstanding request for Highways action on these and on the missing 30mph limit sign</w:t>
      </w:r>
      <w:r w:rsidRPr="0041571E">
        <w:t xml:space="preserve">. </w:t>
      </w:r>
      <w:r w:rsidR="00C950BB" w:rsidRPr="0041571E">
        <w:t>Clerk to place on agenda for September</w:t>
      </w:r>
      <w:r w:rsidR="00E66DD9">
        <w:t xml:space="preserve">, </w:t>
      </w:r>
      <w:r w:rsidR="00E66DD9" w:rsidRPr="00E511E7">
        <w:rPr>
          <w:color w:val="000000" w:themeColor="text1"/>
        </w:rPr>
        <w:t>if no actions result from the meeting with Highways representatives</w:t>
      </w:r>
      <w:r w:rsidR="00C950BB" w:rsidRPr="00E511E7">
        <w:rPr>
          <w:color w:val="000000" w:themeColor="text1"/>
        </w:rPr>
        <w:t xml:space="preserve">. Cllr </w:t>
      </w:r>
      <w:r w:rsidR="00C950BB" w:rsidRPr="0041571E">
        <w:t xml:space="preserve">Marshall to find previous quotes. </w:t>
      </w:r>
      <w:r w:rsidR="0041571E">
        <w:t xml:space="preserve"> </w:t>
      </w:r>
      <w:r w:rsidR="0041571E" w:rsidRPr="0041571E">
        <w:rPr>
          <w:color w:val="EE0000"/>
        </w:rPr>
        <w:t>CLLR MARSHALL AND CLERK TO ACTION</w:t>
      </w:r>
    </w:p>
    <w:p w14:paraId="58458E28" w14:textId="77777777" w:rsidR="006042B3" w:rsidRDefault="006042B3" w:rsidP="006042B3">
      <w:pPr>
        <w:spacing w:after="5"/>
        <w:ind w:left="415"/>
      </w:pPr>
      <w:r>
        <w:t xml:space="preserve"> </w:t>
      </w:r>
    </w:p>
    <w:p w14:paraId="57CF202C" w14:textId="5261D4F1" w:rsidR="006042B3" w:rsidRPr="00730E5B" w:rsidRDefault="006042B3" w:rsidP="00E511E7">
      <w:pPr>
        <w:numPr>
          <w:ilvl w:val="0"/>
          <w:numId w:val="1"/>
        </w:numPr>
        <w:spacing w:after="3" w:line="263" w:lineRule="auto"/>
        <w:ind w:hanging="1061"/>
      </w:pPr>
      <w:r w:rsidRPr="00730E5B">
        <w:rPr>
          <w:b/>
          <w:bCs/>
        </w:rPr>
        <w:t xml:space="preserve">To consider a complaint from a local farmer that action by a Highways contractor has damaged road drainage near 4 Ways Cross. </w:t>
      </w:r>
      <w:r w:rsidR="00E511E7" w:rsidRPr="00730E5B">
        <w:t>No action as duplication of previous matter.</w:t>
      </w:r>
    </w:p>
    <w:p w14:paraId="10DE2EC1" w14:textId="77777777" w:rsidR="00E511E7" w:rsidRPr="00E511E7" w:rsidRDefault="00E511E7" w:rsidP="00E511E7">
      <w:pPr>
        <w:spacing w:after="3" w:line="263" w:lineRule="auto"/>
      </w:pPr>
    </w:p>
    <w:p w14:paraId="40122B26" w14:textId="66A28266" w:rsidR="006042B3" w:rsidRPr="00382785" w:rsidRDefault="006042B3" w:rsidP="006042B3">
      <w:pPr>
        <w:numPr>
          <w:ilvl w:val="0"/>
          <w:numId w:val="1"/>
        </w:numPr>
        <w:spacing w:after="3" w:line="263" w:lineRule="auto"/>
        <w:ind w:hanging="1061"/>
        <w:rPr>
          <w:b/>
          <w:bCs/>
        </w:rPr>
      </w:pPr>
      <w:r w:rsidRPr="00780C94">
        <w:rPr>
          <w:b/>
          <w:bCs/>
        </w:rPr>
        <w:t xml:space="preserve">To plan a process for collecting further suggestions from our community for the use of S106 funding from the Bunny Homes development. </w:t>
      </w:r>
      <w:r w:rsidR="00C950BB">
        <w:t xml:space="preserve">Cllr Savage has drafted a poster and gained </w:t>
      </w:r>
      <w:r w:rsidR="00C950BB" w:rsidRPr="00E511E7">
        <w:t>permission to place the suggestion boxes</w:t>
      </w:r>
      <w:r w:rsidR="0041571E" w:rsidRPr="00E511E7">
        <w:t xml:space="preserve"> at sites in the village</w:t>
      </w:r>
      <w:r w:rsidR="00C950BB" w:rsidRPr="00E511E7">
        <w:t xml:space="preserve">. She also suggested that </w:t>
      </w:r>
      <w:r w:rsidR="0041571E" w:rsidRPr="00E511E7">
        <w:t xml:space="preserve">a </w:t>
      </w:r>
      <w:r w:rsidR="00E66DD9" w:rsidRPr="00E511E7">
        <w:t xml:space="preserve">table is manned </w:t>
      </w:r>
      <w:r w:rsidR="0041571E" w:rsidRPr="00E511E7">
        <w:t>by the parish council at the village show</w:t>
      </w:r>
      <w:r w:rsidR="00C950BB" w:rsidRPr="00E511E7">
        <w:t xml:space="preserve"> </w:t>
      </w:r>
      <w:r w:rsidR="0041571E" w:rsidRPr="00E511E7">
        <w:t xml:space="preserve">to place a </w:t>
      </w:r>
      <w:r w:rsidR="00C950BB" w:rsidRPr="00E511E7">
        <w:t>suggestion box. Cllr O’Neill suggest</w:t>
      </w:r>
      <w:r w:rsidR="0041571E" w:rsidRPr="00E511E7">
        <w:t xml:space="preserve">ed the council should </w:t>
      </w:r>
      <w:r w:rsidR="00C950BB" w:rsidRPr="00E511E7">
        <w:t>gather</w:t>
      </w:r>
      <w:r w:rsidR="00E66DD9" w:rsidRPr="00E511E7">
        <w:t xml:space="preserve"> community</w:t>
      </w:r>
      <w:r w:rsidR="00C950BB" w:rsidRPr="00E511E7">
        <w:t xml:space="preserve"> ideas during the summer and then prioritise </w:t>
      </w:r>
      <w:r w:rsidR="00E66DD9" w:rsidRPr="00E511E7">
        <w:t xml:space="preserve">/ cost </w:t>
      </w:r>
      <w:r w:rsidR="00C950BB" w:rsidRPr="00E511E7">
        <w:t xml:space="preserve">and put forward the suggestions to </w:t>
      </w:r>
      <w:r w:rsidR="00003036" w:rsidRPr="00E511E7">
        <w:t>at a public meeting to be held later in the year</w:t>
      </w:r>
      <w:r w:rsidR="00C950BB" w:rsidRPr="00E511E7">
        <w:t xml:space="preserve">.  Cllr Royle to approach the school to get input from pupils and parents about how the money to be spent. Clerk to place on September or October meeting, when appropriate. </w:t>
      </w:r>
      <w:r w:rsidR="00C950BB" w:rsidRPr="00003036">
        <w:rPr>
          <w:color w:val="EE0000"/>
        </w:rPr>
        <w:t>CLERK TO ACTION.</w:t>
      </w:r>
    </w:p>
    <w:p w14:paraId="140E319D" w14:textId="0677229D" w:rsidR="006042B3" w:rsidRDefault="006042B3" w:rsidP="00C950BB">
      <w:pPr>
        <w:spacing w:after="4"/>
      </w:pPr>
    </w:p>
    <w:p w14:paraId="7F922195" w14:textId="55898673" w:rsidR="006042B3" w:rsidRPr="00780C94" w:rsidRDefault="006042B3" w:rsidP="006042B3">
      <w:pPr>
        <w:numPr>
          <w:ilvl w:val="0"/>
          <w:numId w:val="1"/>
        </w:numPr>
        <w:spacing w:after="3" w:line="263" w:lineRule="auto"/>
        <w:ind w:hanging="1061"/>
        <w:rPr>
          <w:b/>
          <w:bCs/>
        </w:rPr>
      </w:pPr>
      <w:r w:rsidRPr="00780C94">
        <w:rPr>
          <w:b/>
          <w:bCs/>
        </w:rPr>
        <w:t xml:space="preserve">To consider actions to be taken if the parish council is to press for a traffic calming scheme on Church Lane. </w:t>
      </w:r>
      <w:r w:rsidR="00C950BB">
        <w:rPr>
          <w:b/>
          <w:bCs/>
        </w:rPr>
        <w:t xml:space="preserve"> </w:t>
      </w:r>
      <w:r w:rsidR="00C950BB" w:rsidRPr="00C950BB">
        <w:t>See above.</w:t>
      </w:r>
    </w:p>
    <w:p w14:paraId="241F5142" w14:textId="77777777" w:rsidR="006042B3" w:rsidRDefault="006042B3" w:rsidP="006042B3">
      <w:pPr>
        <w:spacing w:after="7"/>
        <w:ind w:left="415"/>
      </w:pPr>
      <w:r>
        <w:t xml:space="preserve"> </w:t>
      </w:r>
    </w:p>
    <w:p w14:paraId="607D1BD4" w14:textId="7C0811C9" w:rsidR="006042B3" w:rsidRDefault="006042B3" w:rsidP="006042B3">
      <w:pPr>
        <w:numPr>
          <w:ilvl w:val="0"/>
          <w:numId w:val="1"/>
        </w:numPr>
        <w:spacing w:after="3" w:line="263" w:lineRule="auto"/>
        <w:ind w:hanging="1061"/>
      </w:pPr>
      <w:r w:rsidRPr="00780C94">
        <w:rPr>
          <w:b/>
          <w:bCs/>
        </w:rPr>
        <w:lastRenderedPageBreak/>
        <w:t xml:space="preserve">Repairs &amp; Maintenance – to consider any repairs and maintenance needed for PC assets.    </w:t>
      </w:r>
      <w:r w:rsidR="00C950BB" w:rsidRPr="00382785">
        <w:t xml:space="preserve">Cllr Marshall </w:t>
      </w:r>
      <w:r w:rsidR="00382785" w:rsidRPr="00382785">
        <w:t xml:space="preserve">is looking into replacing the gate </w:t>
      </w:r>
      <w:r w:rsidR="00FB3305">
        <w:t>to the Glebelands Play Area as it is unsafe</w:t>
      </w:r>
      <w:r w:rsidR="00382785" w:rsidRPr="00382785">
        <w:t xml:space="preserve"> and </w:t>
      </w:r>
      <w:r w:rsidR="00DE7EF7">
        <w:t xml:space="preserve">he now </w:t>
      </w:r>
      <w:r w:rsidR="00382785" w:rsidRPr="00382785">
        <w:t xml:space="preserve">has quotes for the work. </w:t>
      </w:r>
      <w:r w:rsidR="00FB3305">
        <w:t>Cllr Marshall will report back to council later in the year.</w:t>
      </w:r>
    </w:p>
    <w:p w14:paraId="163DD216" w14:textId="00BE7C4D" w:rsidR="00FB3305" w:rsidRDefault="00FB3305" w:rsidP="00FB3305">
      <w:pPr>
        <w:spacing w:after="3" w:line="263" w:lineRule="auto"/>
        <w:ind w:left="1061"/>
      </w:pPr>
    </w:p>
    <w:p w14:paraId="2C667091" w14:textId="1EF9E1DA" w:rsidR="00382785" w:rsidRPr="00382785" w:rsidRDefault="00FB3305" w:rsidP="00FB3305">
      <w:pPr>
        <w:spacing w:after="3" w:line="263" w:lineRule="auto"/>
        <w:ind w:left="1061"/>
      </w:pPr>
      <w:r>
        <w:t xml:space="preserve">Following complaints about the state of the roundabout at Woodleigh Junction the parish council has now agreed to include this in the mowing jobs undertaken by the council. The frequency to be up to 6 times a year when appropriate at a charge of £30 a time. </w:t>
      </w:r>
      <w:r w:rsidRPr="00FB3305">
        <w:rPr>
          <w:color w:val="EE0000"/>
        </w:rPr>
        <w:t>CLERK TO INFORM CONTRACTOR</w:t>
      </w:r>
    </w:p>
    <w:p w14:paraId="3AA17F77" w14:textId="77777777" w:rsidR="006042B3" w:rsidRDefault="006042B3" w:rsidP="006042B3">
      <w:pPr>
        <w:spacing w:after="25"/>
        <w:ind w:left="415"/>
      </w:pPr>
      <w:r>
        <w:t xml:space="preserve">  </w:t>
      </w:r>
    </w:p>
    <w:p w14:paraId="60A3BDD6" w14:textId="21657187" w:rsidR="006042B3" w:rsidRPr="00FB3305" w:rsidRDefault="006042B3" w:rsidP="006042B3">
      <w:pPr>
        <w:numPr>
          <w:ilvl w:val="0"/>
          <w:numId w:val="1"/>
        </w:numPr>
        <w:spacing w:after="3" w:line="263" w:lineRule="auto"/>
        <w:ind w:hanging="1061"/>
      </w:pPr>
      <w:r w:rsidRPr="00780C94">
        <w:rPr>
          <w:b/>
          <w:bCs/>
        </w:rPr>
        <w:t>To receive and approve monthly income and expenditure report and bank reconciliation as at 30</w:t>
      </w:r>
      <w:r w:rsidRPr="00780C94">
        <w:rPr>
          <w:b/>
          <w:bCs/>
          <w:vertAlign w:val="superscript"/>
        </w:rPr>
        <w:t>th</w:t>
      </w:r>
      <w:r w:rsidRPr="00780C94">
        <w:rPr>
          <w:b/>
          <w:bCs/>
        </w:rPr>
        <w:t xml:space="preserve"> June, 2026.   </w:t>
      </w:r>
      <w:r w:rsidR="00FB3305" w:rsidRPr="00FB3305">
        <w:t>The income and expenditure report was approved and signed by the chair.</w:t>
      </w:r>
    </w:p>
    <w:p w14:paraId="21B1D6AC" w14:textId="77777777" w:rsidR="006042B3" w:rsidRDefault="006042B3" w:rsidP="006042B3">
      <w:pPr>
        <w:spacing w:after="0" w:line="265" w:lineRule="auto"/>
        <w:ind w:left="415" w:right="9998"/>
      </w:pPr>
      <w:r>
        <w:t xml:space="preserve">   </w:t>
      </w:r>
    </w:p>
    <w:p w14:paraId="3E816511" w14:textId="0C19A751" w:rsidR="006042B3" w:rsidRDefault="006042B3" w:rsidP="006042B3">
      <w:pPr>
        <w:numPr>
          <w:ilvl w:val="0"/>
          <w:numId w:val="1"/>
        </w:numPr>
        <w:spacing w:after="3" w:line="263" w:lineRule="auto"/>
        <w:ind w:hanging="1061"/>
      </w:pPr>
      <w:r>
        <w:t>Acco</w:t>
      </w:r>
      <w:r w:rsidRPr="00FB3305">
        <w:rPr>
          <w:b/>
          <w:bCs/>
        </w:rPr>
        <w:t xml:space="preserve">unts - to approve the following payments.  </w:t>
      </w:r>
      <w:r w:rsidR="00FB3305">
        <w:rPr>
          <w:b/>
          <w:bCs/>
        </w:rPr>
        <w:t>There was a change of payments from the published agenda, due to an earlier overpayment. Payments listed as follows-</w:t>
      </w:r>
    </w:p>
    <w:tbl>
      <w:tblPr>
        <w:tblStyle w:val="TableGrid"/>
        <w:tblW w:w="10495" w:type="dxa"/>
        <w:tblInd w:w="-5" w:type="dxa"/>
        <w:tblCellMar>
          <w:top w:w="58" w:type="dxa"/>
          <w:left w:w="5" w:type="dxa"/>
          <w:right w:w="37" w:type="dxa"/>
        </w:tblCellMar>
        <w:tblLook w:val="04A0" w:firstRow="1" w:lastRow="0" w:firstColumn="1" w:lastColumn="0" w:noHBand="0" w:noVBand="1"/>
      </w:tblPr>
      <w:tblGrid>
        <w:gridCol w:w="2983"/>
        <w:gridCol w:w="3543"/>
        <w:gridCol w:w="1419"/>
        <w:gridCol w:w="850"/>
        <w:gridCol w:w="1700"/>
      </w:tblGrid>
      <w:tr w:rsidR="006042B3" w14:paraId="5BDD7D8A" w14:textId="77777777" w:rsidTr="006042B3">
        <w:trPr>
          <w:trHeight w:val="332"/>
        </w:trPr>
        <w:tc>
          <w:tcPr>
            <w:tcW w:w="2983" w:type="dxa"/>
            <w:tcBorders>
              <w:top w:val="single" w:sz="4" w:space="0" w:color="000000"/>
              <w:left w:val="single" w:sz="4" w:space="0" w:color="000000"/>
              <w:bottom w:val="single" w:sz="4" w:space="0" w:color="000000"/>
              <w:right w:val="single" w:sz="4" w:space="0" w:color="000000"/>
            </w:tcBorders>
          </w:tcPr>
          <w:p w14:paraId="1C49F5CB" w14:textId="77777777" w:rsidR="006042B3" w:rsidRDefault="006042B3" w:rsidP="004865BD">
            <w:pPr>
              <w:spacing w:line="259" w:lineRule="auto"/>
              <w:ind w:left="28"/>
              <w:jc w:val="center"/>
            </w:pPr>
            <w:r>
              <w:t xml:space="preserve">  Supplier   </w:t>
            </w:r>
          </w:p>
        </w:tc>
        <w:tc>
          <w:tcPr>
            <w:tcW w:w="3543" w:type="dxa"/>
            <w:tcBorders>
              <w:top w:val="single" w:sz="4" w:space="0" w:color="000000"/>
              <w:left w:val="single" w:sz="4" w:space="0" w:color="000000"/>
              <w:bottom w:val="single" w:sz="4" w:space="0" w:color="000000"/>
              <w:right w:val="single" w:sz="4" w:space="0" w:color="000000"/>
            </w:tcBorders>
          </w:tcPr>
          <w:p w14:paraId="5C6736D9" w14:textId="77777777" w:rsidR="006042B3" w:rsidRDefault="006042B3" w:rsidP="004865BD">
            <w:pPr>
              <w:spacing w:line="259" w:lineRule="auto"/>
              <w:ind w:left="31"/>
              <w:jc w:val="center"/>
            </w:pPr>
            <w:r>
              <w:t xml:space="preserve">Service   </w:t>
            </w:r>
          </w:p>
        </w:tc>
        <w:tc>
          <w:tcPr>
            <w:tcW w:w="1419" w:type="dxa"/>
            <w:tcBorders>
              <w:top w:val="single" w:sz="4" w:space="0" w:color="000000"/>
              <w:left w:val="single" w:sz="4" w:space="0" w:color="000000"/>
              <w:bottom w:val="single" w:sz="4" w:space="0" w:color="000000"/>
              <w:right w:val="single" w:sz="4" w:space="0" w:color="000000"/>
            </w:tcBorders>
          </w:tcPr>
          <w:p w14:paraId="7EB01552" w14:textId="77777777" w:rsidR="006042B3" w:rsidRDefault="006042B3" w:rsidP="004865BD">
            <w:pPr>
              <w:spacing w:line="259" w:lineRule="auto"/>
              <w:ind w:left="240"/>
            </w:pPr>
            <w:r>
              <w:t xml:space="preserve">AMOUNT </w:t>
            </w:r>
          </w:p>
        </w:tc>
        <w:tc>
          <w:tcPr>
            <w:tcW w:w="850" w:type="dxa"/>
            <w:tcBorders>
              <w:top w:val="single" w:sz="4" w:space="0" w:color="000000"/>
              <w:left w:val="single" w:sz="4" w:space="0" w:color="000000"/>
              <w:bottom w:val="single" w:sz="4" w:space="0" w:color="000000"/>
              <w:right w:val="single" w:sz="4" w:space="0" w:color="000000"/>
            </w:tcBorders>
          </w:tcPr>
          <w:p w14:paraId="442ED99C" w14:textId="77777777" w:rsidR="006042B3" w:rsidRDefault="006042B3" w:rsidP="004865BD">
            <w:pPr>
              <w:spacing w:line="259" w:lineRule="auto"/>
              <w:ind w:left="29"/>
              <w:jc w:val="center"/>
            </w:pPr>
            <w:r>
              <w:t xml:space="preserve">VAT </w:t>
            </w:r>
          </w:p>
        </w:tc>
        <w:tc>
          <w:tcPr>
            <w:tcW w:w="1700" w:type="dxa"/>
            <w:tcBorders>
              <w:top w:val="single" w:sz="4" w:space="0" w:color="000000"/>
              <w:left w:val="single" w:sz="4" w:space="0" w:color="000000"/>
              <w:bottom w:val="single" w:sz="4" w:space="0" w:color="000000"/>
              <w:right w:val="single" w:sz="4" w:space="0" w:color="000000"/>
            </w:tcBorders>
          </w:tcPr>
          <w:p w14:paraId="545F0206" w14:textId="77777777" w:rsidR="006042B3" w:rsidRDefault="006042B3" w:rsidP="004865BD">
            <w:pPr>
              <w:spacing w:line="259" w:lineRule="auto"/>
              <w:ind w:left="35"/>
              <w:jc w:val="center"/>
            </w:pPr>
            <w:r>
              <w:t xml:space="preserve">TOTAL </w:t>
            </w:r>
          </w:p>
        </w:tc>
      </w:tr>
      <w:tr w:rsidR="006042B3" w14:paraId="110049FF" w14:textId="77777777" w:rsidTr="006042B3">
        <w:trPr>
          <w:trHeight w:val="384"/>
        </w:trPr>
        <w:tc>
          <w:tcPr>
            <w:tcW w:w="2983" w:type="dxa"/>
            <w:tcBorders>
              <w:top w:val="single" w:sz="4" w:space="0" w:color="000000"/>
              <w:left w:val="single" w:sz="4" w:space="0" w:color="000000"/>
              <w:bottom w:val="single" w:sz="4" w:space="0" w:color="000000"/>
              <w:right w:val="single" w:sz="4" w:space="0" w:color="000000"/>
            </w:tcBorders>
          </w:tcPr>
          <w:p w14:paraId="5B25FD69" w14:textId="77777777" w:rsidR="006042B3" w:rsidRDefault="006042B3" w:rsidP="004865BD">
            <w:pPr>
              <w:spacing w:line="259" w:lineRule="auto"/>
            </w:pPr>
            <w:r>
              <w:t xml:space="preserve"> Mrs Jane Clark </w:t>
            </w:r>
          </w:p>
        </w:tc>
        <w:tc>
          <w:tcPr>
            <w:tcW w:w="3543" w:type="dxa"/>
            <w:tcBorders>
              <w:top w:val="single" w:sz="4" w:space="0" w:color="000000"/>
              <w:left w:val="single" w:sz="4" w:space="0" w:color="000000"/>
              <w:bottom w:val="single" w:sz="4" w:space="0" w:color="000000"/>
              <w:right w:val="single" w:sz="4" w:space="0" w:color="000000"/>
            </w:tcBorders>
          </w:tcPr>
          <w:p w14:paraId="5B777CA9" w14:textId="77777777" w:rsidR="006042B3" w:rsidRDefault="006042B3" w:rsidP="004865BD">
            <w:pPr>
              <w:spacing w:line="259" w:lineRule="auto"/>
            </w:pPr>
            <w:r>
              <w:t xml:space="preserve"> Clerk’s salary   </w:t>
            </w:r>
          </w:p>
        </w:tc>
        <w:tc>
          <w:tcPr>
            <w:tcW w:w="1419" w:type="dxa"/>
            <w:tcBorders>
              <w:top w:val="single" w:sz="4" w:space="0" w:color="000000"/>
              <w:left w:val="single" w:sz="4" w:space="0" w:color="000000"/>
              <w:bottom w:val="single" w:sz="4" w:space="0" w:color="000000"/>
              <w:right w:val="single" w:sz="4" w:space="0" w:color="000000"/>
            </w:tcBorders>
          </w:tcPr>
          <w:p w14:paraId="11F63F3B" w14:textId="77777777" w:rsidR="006042B3" w:rsidRDefault="006042B3" w:rsidP="004865BD">
            <w:pPr>
              <w:spacing w:line="259" w:lineRule="auto"/>
              <w:ind w:left="242"/>
            </w:pPr>
            <w:r>
              <w:t xml:space="preserve">£404.56 </w:t>
            </w:r>
          </w:p>
        </w:tc>
        <w:tc>
          <w:tcPr>
            <w:tcW w:w="850" w:type="dxa"/>
            <w:tcBorders>
              <w:top w:val="single" w:sz="4" w:space="0" w:color="000000"/>
              <w:left w:val="single" w:sz="4" w:space="0" w:color="000000"/>
              <w:bottom w:val="single" w:sz="4" w:space="0" w:color="000000"/>
              <w:right w:val="single" w:sz="4" w:space="0" w:color="000000"/>
            </w:tcBorders>
          </w:tcPr>
          <w:p w14:paraId="2EE47A20" w14:textId="050F0D21" w:rsidR="006042B3" w:rsidRDefault="006042B3" w:rsidP="006042B3">
            <w:pPr>
              <w:spacing w:line="259" w:lineRule="auto"/>
              <w:jc w:val="center"/>
            </w:pPr>
            <w:r>
              <w:t>No</w:t>
            </w:r>
          </w:p>
        </w:tc>
        <w:tc>
          <w:tcPr>
            <w:tcW w:w="1700" w:type="dxa"/>
            <w:tcBorders>
              <w:top w:val="single" w:sz="4" w:space="0" w:color="000000"/>
              <w:left w:val="single" w:sz="4" w:space="0" w:color="000000"/>
              <w:bottom w:val="single" w:sz="4" w:space="0" w:color="000000"/>
              <w:right w:val="single" w:sz="4" w:space="0" w:color="000000"/>
            </w:tcBorders>
          </w:tcPr>
          <w:p w14:paraId="0E2DE03D" w14:textId="77777777" w:rsidR="006042B3" w:rsidRDefault="006042B3" w:rsidP="004865BD">
            <w:pPr>
              <w:spacing w:line="259" w:lineRule="auto"/>
              <w:ind w:left="32"/>
              <w:jc w:val="center"/>
            </w:pPr>
            <w:r>
              <w:t xml:space="preserve">£404.56 </w:t>
            </w:r>
          </w:p>
        </w:tc>
      </w:tr>
      <w:tr w:rsidR="006042B3" w14:paraId="1897CD15" w14:textId="77777777" w:rsidTr="006042B3">
        <w:trPr>
          <w:trHeight w:val="331"/>
        </w:trPr>
        <w:tc>
          <w:tcPr>
            <w:tcW w:w="2983" w:type="dxa"/>
            <w:tcBorders>
              <w:top w:val="single" w:sz="4" w:space="0" w:color="000000"/>
              <w:left w:val="single" w:sz="4" w:space="0" w:color="000000"/>
              <w:bottom w:val="single" w:sz="4" w:space="0" w:color="000000"/>
              <w:right w:val="single" w:sz="4" w:space="0" w:color="000000"/>
            </w:tcBorders>
          </w:tcPr>
          <w:p w14:paraId="53237A33" w14:textId="77777777" w:rsidR="006042B3" w:rsidRDefault="006042B3" w:rsidP="004865BD">
            <w:pPr>
              <w:spacing w:line="259" w:lineRule="auto"/>
            </w:pPr>
            <w:r>
              <w:t xml:space="preserve"> HMRC </w:t>
            </w:r>
          </w:p>
        </w:tc>
        <w:tc>
          <w:tcPr>
            <w:tcW w:w="3543" w:type="dxa"/>
            <w:tcBorders>
              <w:top w:val="single" w:sz="4" w:space="0" w:color="000000"/>
              <w:left w:val="single" w:sz="4" w:space="0" w:color="000000"/>
              <w:bottom w:val="single" w:sz="4" w:space="0" w:color="000000"/>
              <w:right w:val="single" w:sz="4" w:space="0" w:color="000000"/>
            </w:tcBorders>
          </w:tcPr>
          <w:p w14:paraId="1313EA12" w14:textId="77777777" w:rsidR="006042B3" w:rsidRDefault="006042B3" w:rsidP="004865BD">
            <w:pPr>
              <w:spacing w:line="259" w:lineRule="auto"/>
            </w:pPr>
            <w:r>
              <w:t xml:space="preserve">Clerk’s PAYE   </w:t>
            </w:r>
          </w:p>
        </w:tc>
        <w:tc>
          <w:tcPr>
            <w:tcW w:w="1419" w:type="dxa"/>
            <w:tcBorders>
              <w:top w:val="single" w:sz="4" w:space="0" w:color="000000"/>
              <w:left w:val="single" w:sz="4" w:space="0" w:color="000000"/>
              <w:bottom w:val="single" w:sz="4" w:space="0" w:color="000000"/>
              <w:right w:val="single" w:sz="4" w:space="0" w:color="000000"/>
            </w:tcBorders>
          </w:tcPr>
          <w:p w14:paraId="7E076B75" w14:textId="77777777" w:rsidR="006042B3" w:rsidRDefault="006042B3" w:rsidP="004865BD">
            <w:pPr>
              <w:spacing w:line="259" w:lineRule="auto"/>
              <w:ind w:left="242"/>
            </w:pPr>
            <w:r>
              <w:t xml:space="preserve">£103.05 </w:t>
            </w:r>
          </w:p>
        </w:tc>
        <w:tc>
          <w:tcPr>
            <w:tcW w:w="850" w:type="dxa"/>
            <w:tcBorders>
              <w:top w:val="single" w:sz="4" w:space="0" w:color="000000"/>
              <w:left w:val="single" w:sz="4" w:space="0" w:color="000000"/>
              <w:bottom w:val="single" w:sz="4" w:space="0" w:color="000000"/>
              <w:right w:val="single" w:sz="4" w:space="0" w:color="000000"/>
            </w:tcBorders>
          </w:tcPr>
          <w:p w14:paraId="7DB26D2C" w14:textId="2D775733" w:rsidR="006042B3" w:rsidRDefault="006042B3" w:rsidP="006042B3">
            <w:pPr>
              <w:spacing w:line="259" w:lineRule="auto"/>
              <w:jc w:val="center"/>
            </w:pPr>
            <w:r>
              <w:t>No</w:t>
            </w:r>
          </w:p>
        </w:tc>
        <w:tc>
          <w:tcPr>
            <w:tcW w:w="1700" w:type="dxa"/>
            <w:tcBorders>
              <w:top w:val="single" w:sz="4" w:space="0" w:color="000000"/>
              <w:left w:val="single" w:sz="4" w:space="0" w:color="000000"/>
              <w:bottom w:val="single" w:sz="4" w:space="0" w:color="000000"/>
              <w:right w:val="single" w:sz="4" w:space="0" w:color="000000"/>
            </w:tcBorders>
          </w:tcPr>
          <w:p w14:paraId="411332FC" w14:textId="77777777" w:rsidR="006042B3" w:rsidRDefault="006042B3" w:rsidP="004865BD">
            <w:pPr>
              <w:spacing w:line="259" w:lineRule="auto"/>
              <w:ind w:left="32"/>
              <w:jc w:val="center"/>
            </w:pPr>
            <w:r>
              <w:t xml:space="preserve">£103.05 </w:t>
            </w:r>
          </w:p>
        </w:tc>
      </w:tr>
      <w:tr w:rsidR="006042B3" w14:paraId="693DFCA6" w14:textId="77777777" w:rsidTr="006042B3">
        <w:trPr>
          <w:trHeight w:val="334"/>
        </w:trPr>
        <w:tc>
          <w:tcPr>
            <w:tcW w:w="2983" w:type="dxa"/>
            <w:tcBorders>
              <w:top w:val="single" w:sz="4" w:space="0" w:color="000000"/>
              <w:left w:val="single" w:sz="4" w:space="0" w:color="000000"/>
              <w:bottom w:val="single" w:sz="4" w:space="0" w:color="000000"/>
              <w:right w:val="single" w:sz="4" w:space="0" w:color="000000"/>
            </w:tcBorders>
          </w:tcPr>
          <w:p w14:paraId="12A368D0" w14:textId="77777777" w:rsidR="006042B3" w:rsidRDefault="006042B3" w:rsidP="004865BD">
            <w:pPr>
              <w:spacing w:line="259" w:lineRule="auto"/>
            </w:pPr>
            <w:r>
              <w:t xml:space="preserve"> Clarity Copiers </w:t>
            </w:r>
          </w:p>
        </w:tc>
        <w:tc>
          <w:tcPr>
            <w:tcW w:w="3543" w:type="dxa"/>
            <w:tcBorders>
              <w:top w:val="single" w:sz="4" w:space="0" w:color="000000"/>
              <w:left w:val="single" w:sz="4" w:space="0" w:color="000000"/>
              <w:bottom w:val="single" w:sz="4" w:space="0" w:color="000000"/>
              <w:right w:val="single" w:sz="4" w:space="0" w:color="000000"/>
            </w:tcBorders>
          </w:tcPr>
          <w:p w14:paraId="21F8A04C" w14:textId="77777777" w:rsidR="006042B3" w:rsidRDefault="006042B3" w:rsidP="004865BD">
            <w:pPr>
              <w:spacing w:line="259" w:lineRule="auto"/>
            </w:pPr>
            <w:r>
              <w:t xml:space="preserve">Newsletter pages   </w:t>
            </w:r>
          </w:p>
        </w:tc>
        <w:tc>
          <w:tcPr>
            <w:tcW w:w="1419" w:type="dxa"/>
            <w:tcBorders>
              <w:top w:val="single" w:sz="4" w:space="0" w:color="000000"/>
              <w:left w:val="single" w:sz="4" w:space="0" w:color="000000"/>
              <w:bottom w:val="single" w:sz="4" w:space="0" w:color="000000"/>
              <w:right w:val="single" w:sz="4" w:space="0" w:color="000000"/>
            </w:tcBorders>
          </w:tcPr>
          <w:p w14:paraId="5A2A47F1" w14:textId="4D2F4030" w:rsidR="006042B3" w:rsidRDefault="006042B3" w:rsidP="004865BD">
            <w:pPr>
              <w:spacing w:line="259" w:lineRule="auto"/>
              <w:ind w:right="50"/>
              <w:jc w:val="center"/>
            </w:pPr>
            <w:r>
              <w:t xml:space="preserve"> </w:t>
            </w:r>
            <w:r w:rsidR="00FB3305">
              <w:t>£61.38</w:t>
            </w:r>
          </w:p>
        </w:tc>
        <w:tc>
          <w:tcPr>
            <w:tcW w:w="850" w:type="dxa"/>
            <w:tcBorders>
              <w:top w:val="single" w:sz="4" w:space="0" w:color="000000"/>
              <w:left w:val="single" w:sz="4" w:space="0" w:color="000000"/>
              <w:bottom w:val="single" w:sz="4" w:space="0" w:color="000000"/>
              <w:right w:val="single" w:sz="4" w:space="0" w:color="000000"/>
            </w:tcBorders>
          </w:tcPr>
          <w:p w14:paraId="2316DB91" w14:textId="4BA57FD1" w:rsidR="006042B3" w:rsidRDefault="00FB3305" w:rsidP="006042B3">
            <w:pPr>
              <w:spacing w:line="259" w:lineRule="auto"/>
              <w:ind w:right="24"/>
              <w:jc w:val="center"/>
            </w:pPr>
            <w:r>
              <w:t>£12.28</w:t>
            </w:r>
          </w:p>
        </w:tc>
        <w:tc>
          <w:tcPr>
            <w:tcW w:w="1700" w:type="dxa"/>
            <w:tcBorders>
              <w:top w:val="single" w:sz="4" w:space="0" w:color="000000"/>
              <w:left w:val="single" w:sz="4" w:space="0" w:color="000000"/>
              <w:bottom w:val="single" w:sz="4" w:space="0" w:color="000000"/>
              <w:right w:val="single" w:sz="4" w:space="0" w:color="000000"/>
            </w:tcBorders>
          </w:tcPr>
          <w:p w14:paraId="3EF21C8C" w14:textId="2D18A76B" w:rsidR="006042B3" w:rsidRDefault="00FB3305" w:rsidP="004865BD">
            <w:pPr>
              <w:spacing w:line="259" w:lineRule="auto"/>
              <w:ind w:left="87"/>
              <w:jc w:val="center"/>
            </w:pPr>
            <w:r>
              <w:t>£73.66</w:t>
            </w:r>
            <w:r w:rsidR="006042B3">
              <w:t xml:space="preserve"> </w:t>
            </w:r>
          </w:p>
        </w:tc>
      </w:tr>
      <w:tr w:rsidR="006042B3" w14:paraId="3A9DD52B" w14:textId="77777777" w:rsidTr="006042B3">
        <w:trPr>
          <w:trHeight w:val="331"/>
        </w:trPr>
        <w:tc>
          <w:tcPr>
            <w:tcW w:w="2983" w:type="dxa"/>
            <w:tcBorders>
              <w:top w:val="single" w:sz="4" w:space="0" w:color="000000"/>
              <w:left w:val="single" w:sz="4" w:space="0" w:color="000000"/>
              <w:bottom w:val="single" w:sz="4" w:space="0" w:color="000000"/>
              <w:right w:val="single" w:sz="4" w:space="0" w:color="000000"/>
            </w:tcBorders>
          </w:tcPr>
          <w:p w14:paraId="0A126BB0" w14:textId="77777777" w:rsidR="006042B3" w:rsidRDefault="006042B3" w:rsidP="004865BD">
            <w:pPr>
              <w:spacing w:line="259" w:lineRule="auto"/>
            </w:pPr>
            <w:r>
              <w:t xml:space="preserve"> Spalding Hall </w:t>
            </w:r>
          </w:p>
        </w:tc>
        <w:tc>
          <w:tcPr>
            <w:tcW w:w="3543" w:type="dxa"/>
            <w:tcBorders>
              <w:top w:val="single" w:sz="4" w:space="0" w:color="000000"/>
              <w:left w:val="single" w:sz="4" w:space="0" w:color="000000"/>
              <w:bottom w:val="single" w:sz="4" w:space="0" w:color="000000"/>
              <w:right w:val="single" w:sz="4" w:space="0" w:color="000000"/>
            </w:tcBorders>
          </w:tcPr>
          <w:p w14:paraId="7FB9EA51" w14:textId="77777777" w:rsidR="006042B3" w:rsidRDefault="006042B3" w:rsidP="004865BD">
            <w:pPr>
              <w:spacing w:line="259" w:lineRule="auto"/>
            </w:pPr>
            <w:r>
              <w:t xml:space="preserve">Hall hire  </w:t>
            </w:r>
          </w:p>
        </w:tc>
        <w:tc>
          <w:tcPr>
            <w:tcW w:w="1419" w:type="dxa"/>
            <w:tcBorders>
              <w:top w:val="single" w:sz="4" w:space="0" w:color="000000"/>
              <w:left w:val="single" w:sz="4" w:space="0" w:color="000000"/>
              <w:bottom w:val="single" w:sz="4" w:space="0" w:color="000000"/>
              <w:right w:val="single" w:sz="4" w:space="0" w:color="000000"/>
            </w:tcBorders>
          </w:tcPr>
          <w:p w14:paraId="1A5F2C26" w14:textId="28EE6669" w:rsidR="006042B3" w:rsidRDefault="006042B3" w:rsidP="004865BD">
            <w:pPr>
              <w:spacing w:line="259" w:lineRule="auto"/>
              <w:ind w:left="34"/>
              <w:jc w:val="center"/>
            </w:pPr>
            <w:r>
              <w:t>£</w:t>
            </w:r>
            <w:r w:rsidR="00FB3305">
              <w:t>30</w:t>
            </w:r>
            <w:r>
              <w:t xml:space="preserve">.00 </w:t>
            </w:r>
          </w:p>
        </w:tc>
        <w:tc>
          <w:tcPr>
            <w:tcW w:w="850" w:type="dxa"/>
            <w:tcBorders>
              <w:top w:val="single" w:sz="4" w:space="0" w:color="000000"/>
              <w:left w:val="single" w:sz="4" w:space="0" w:color="000000"/>
              <w:bottom w:val="single" w:sz="4" w:space="0" w:color="000000"/>
              <w:right w:val="single" w:sz="4" w:space="0" w:color="000000"/>
            </w:tcBorders>
          </w:tcPr>
          <w:p w14:paraId="502D780F" w14:textId="2E6673EA" w:rsidR="006042B3" w:rsidRDefault="006042B3" w:rsidP="006042B3">
            <w:pPr>
              <w:spacing w:line="259" w:lineRule="auto"/>
              <w:ind w:left="31"/>
              <w:jc w:val="center"/>
            </w:pPr>
            <w:r>
              <w:t>No</w:t>
            </w:r>
          </w:p>
        </w:tc>
        <w:tc>
          <w:tcPr>
            <w:tcW w:w="1700" w:type="dxa"/>
            <w:tcBorders>
              <w:top w:val="single" w:sz="4" w:space="0" w:color="000000"/>
              <w:left w:val="single" w:sz="4" w:space="0" w:color="000000"/>
              <w:bottom w:val="single" w:sz="4" w:space="0" w:color="000000"/>
              <w:right w:val="single" w:sz="4" w:space="0" w:color="000000"/>
            </w:tcBorders>
          </w:tcPr>
          <w:p w14:paraId="7B63B182" w14:textId="6EE4A3CC" w:rsidR="006042B3" w:rsidRDefault="006042B3" w:rsidP="004865BD">
            <w:pPr>
              <w:spacing w:line="259" w:lineRule="auto"/>
              <w:ind w:left="31"/>
              <w:jc w:val="center"/>
            </w:pPr>
            <w:r>
              <w:t>£</w:t>
            </w:r>
            <w:r w:rsidR="00FB3305">
              <w:t>30</w:t>
            </w:r>
            <w:r>
              <w:t xml:space="preserve">.00 </w:t>
            </w:r>
          </w:p>
        </w:tc>
      </w:tr>
      <w:tr w:rsidR="006042B3" w14:paraId="380B5F10" w14:textId="77777777" w:rsidTr="006042B3">
        <w:trPr>
          <w:trHeight w:val="648"/>
        </w:trPr>
        <w:tc>
          <w:tcPr>
            <w:tcW w:w="2983" w:type="dxa"/>
            <w:tcBorders>
              <w:top w:val="single" w:sz="4" w:space="0" w:color="000000"/>
              <w:left w:val="single" w:sz="4" w:space="0" w:color="000000"/>
              <w:bottom w:val="single" w:sz="4" w:space="0" w:color="000000"/>
              <w:right w:val="single" w:sz="4" w:space="0" w:color="000000"/>
            </w:tcBorders>
          </w:tcPr>
          <w:p w14:paraId="023C0563" w14:textId="77777777" w:rsidR="006042B3" w:rsidRDefault="006042B3" w:rsidP="004865BD">
            <w:pPr>
              <w:spacing w:line="259" w:lineRule="auto"/>
            </w:pPr>
            <w:r>
              <w:t xml:space="preserve"> Lawrence Wilson </w:t>
            </w:r>
          </w:p>
        </w:tc>
        <w:tc>
          <w:tcPr>
            <w:tcW w:w="3543" w:type="dxa"/>
            <w:tcBorders>
              <w:top w:val="single" w:sz="4" w:space="0" w:color="000000"/>
              <w:left w:val="single" w:sz="4" w:space="0" w:color="000000"/>
              <w:bottom w:val="single" w:sz="4" w:space="0" w:color="000000"/>
              <w:right w:val="single" w:sz="4" w:space="0" w:color="000000"/>
            </w:tcBorders>
          </w:tcPr>
          <w:p w14:paraId="53A7520C" w14:textId="77777777" w:rsidR="006042B3" w:rsidRDefault="006042B3" w:rsidP="004865BD">
            <w:pPr>
              <w:spacing w:line="259" w:lineRule="auto"/>
            </w:pPr>
            <w:r>
              <w:t>Mowing play area (</w:t>
            </w:r>
            <w:r>
              <w:rPr>
                <w:color w:val="EE0000"/>
              </w:rPr>
              <w:t>PRE PAID £150 for May</w:t>
            </w:r>
            <w:r>
              <w:t xml:space="preserve">) and June £75 paid June </w:t>
            </w:r>
          </w:p>
        </w:tc>
        <w:tc>
          <w:tcPr>
            <w:tcW w:w="1419" w:type="dxa"/>
            <w:tcBorders>
              <w:top w:val="single" w:sz="4" w:space="0" w:color="000000"/>
              <w:left w:val="single" w:sz="4" w:space="0" w:color="000000"/>
              <w:bottom w:val="single" w:sz="4" w:space="0" w:color="000000"/>
              <w:right w:val="single" w:sz="4" w:space="0" w:color="000000"/>
            </w:tcBorders>
          </w:tcPr>
          <w:p w14:paraId="55038135" w14:textId="77777777" w:rsidR="006042B3" w:rsidRDefault="006042B3" w:rsidP="004865BD">
            <w:pPr>
              <w:spacing w:line="259" w:lineRule="auto"/>
              <w:jc w:val="center"/>
            </w:pPr>
            <w:r>
              <w:t xml:space="preserve">£150.00 £75.00 </w:t>
            </w:r>
          </w:p>
        </w:tc>
        <w:tc>
          <w:tcPr>
            <w:tcW w:w="850" w:type="dxa"/>
            <w:tcBorders>
              <w:top w:val="single" w:sz="4" w:space="0" w:color="000000"/>
              <w:left w:val="single" w:sz="4" w:space="0" w:color="000000"/>
              <w:bottom w:val="single" w:sz="4" w:space="0" w:color="000000"/>
              <w:right w:val="single" w:sz="4" w:space="0" w:color="000000"/>
            </w:tcBorders>
          </w:tcPr>
          <w:p w14:paraId="0280BFD9" w14:textId="7538B40E" w:rsidR="006042B3" w:rsidRDefault="006042B3" w:rsidP="006042B3">
            <w:pPr>
              <w:spacing w:line="259" w:lineRule="auto"/>
              <w:ind w:left="31"/>
              <w:jc w:val="center"/>
            </w:pPr>
            <w:r>
              <w:t>No</w:t>
            </w:r>
          </w:p>
        </w:tc>
        <w:tc>
          <w:tcPr>
            <w:tcW w:w="1700" w:type="dxa"/>
            <w:tcBorders>
              <w:top w:val="single" w:sz="4" w:space="0" w:color="000000"/>
              <w:left w:val="single" w:sz="4" w:space="0" w:color="000000"/>
              <w:bottom w:val="single" w:sz="4" w:space="0" w:color="000000"/>
              <w:right w:val="single" w:sz="4" w:space="0" w:color="000000"/>
            </w:tcBorders>
          </w:tcPr>
          <w:p w14:paraId="204CA966" w14:textId="77777777" w:rsidR="006042B3" w:rsidRDefault="006042B3" w:rsidP="004865BD">
            <w:pPr>
              <w:spacing w:line="259" w:lineRule="auto"/>
              <w:ind w:left="114" w:right="29"/>
              <w:jc w:val="center"/>
            </w:pPr>
            <w:r>
              <w:t xml:space="preserve">£150.00 £75.00 </w:t>
            </w:r>
          </w:p>
        </w:tc>
      </w:tr>
      <w:tr w:rsidR="006042B3" w14:paraId="4158597D" w14:textId="77777777" w:rsidTr="006042B3">
        <w:trPr>
          <w:trHeight w:val="334"/>
        </w:trPr>
        <w:tc>
          <w:tcPr>
            <w:tcW w:w="2983" w:type="dxa"/>
            <w:tcBorders>
              <w:top w:val="single" w:sz="4" w:space="0" w:color="000000"/>
              <w:left w:val="single" w:sz="4" w:space="0" w:color="000000"/>
              <w:bottom w:val="single" w:sz="4" w:space="0" w:color="000000"/>
              <w:right w:val="single" w:sz="4" w:space="0" w:color="000000"/>
            </w:tcBorders>
          </w:tcPr>
          <w:p w14:paraId="274AAB5A" w14:textId="77777777" w:rsidR="006042B3" w:rsidRDefault="006042B3" w:rsidP="004865BD">
            <w:pPr>
              <w:spacing w:line="259" w:lineRule="auto"/>
            </w:pPr>
            <w:proofErr w:type="spellStart"/>
            <w:r>
              <w:t>VisionICT</w:t>
            </w:r>
            <w:proofErr w:type="spellEnd"/>
            <w: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769C5A8F" w14:textId="77777777" w:rsidR="006042B3" w:rsidRDefault="006042B3" w:rsidP="004865BD">
            <w:pPr>
              <w:spacing w:line="259" w:lineRule="auto"/>
            </w:pPr>
            <w:r>
              <w:t>SSL Certificates (</w:t>
            </w:r>
            <w:r>
              <w:rPr>
                <w:color w:val="EE0000"/>
              </w:rPr>
              <w:t>PRE PAID)</w:t>
            </w:r>
            <w: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674B08FF" w14:textId="77777777" w:rsidR="006042B3" w:rsidRDefault="006042B3" w:rsidP="004865BD">
            <w:pPr>
              <w:spacing w:line="259" w:lineRule="auto"/>
              <w:ind w:left="24"/>
              <w:jc w:val="center"/>
            </w:pPr>
            <w:r>
              <w:t xml:space="preserve">£50.00 </w:t>
            </w:r>
          </w:p>
        </w:tc>
        <w:tc>
          <w:tcPr>
            <w:tcW w:w="850" w:type="dxa"/>
            <w:tcBorders>
              <w:top w:val="single" w:sz="4" w:space="0" w:color="000000"/>
              <w:left w:val="single" w:sz="4" w:space="0" w:color="000000"/>
              <w:bottom w:val="single" w:sz="4" w:space="0" w:color="000000"/>
              <w:right w:val="single" w:sz="4" w:space="0" w:color="000000"/>
            </w:tcBorders>
          </w:tcPr>
          <w:p w14:paraId="44A511F4" w14:textId="1B607340" w:rsidR="006042B3" w:rsidRDefault="006042B3" w:rsidP="006042B3">
            <w:pPr>
              <w:spacing w:line="259" w:lineRule="auto"/>
              <w:ind w:left="84"/>
              <w:jc w:val="center"/>
            </w:pPr>
            <w:r>
              <w:t>£10.00</w:t>
            </w:r>
          </w:p>
        </w:tc>
        <w:tc>
          <w:tcPr>
            <w:tcW w:w="1700" w:type="dxa"/>
            <w:tcBorders>
              <w:top w:val="single" w:sz="4" w:space="0" w:color="000000"/>
              <w:left w:val="single" w:sz="4" w:space="0" w:color="000000"/>
              <w:bottom w:val="single" w:sz="4" w:space="0" w:color="000000"/>
              <w:right w:val="single" w:sz="4" w:space="0" w:color="000000"/>
            </w:tcBorders>
          </w:tcPr>
          <w:p w14:paraId="0BAE8606" w14:textId="77777777" w:rsidR="006042B3" w:rsidRDefault="006042B3" w:rsidP="004865BD">
            <w:pPr>
              <w:spacing w:line="259" w:lineRule="auto"/>
              <w:ind w:left="31"/>
              <w:jc w:val="center"/>
            </w:pPr>
            <w:r>
              <w:t xml:space="preserve">£60.00  </w:t>
            </w:r>
          </w:p>
        </w:tc>
      </w:tr>
      <w:tr w:rsidR="006042B3" w14:paraId="52897C9D" w14:textId="77777777" w:rsidTr="006042B3">
        <w:trPr>
          <w:trHeight w:val="334"/>
        </w:trPr>
        <w:tc>
          <w:tcPr>
            <w:tcW w:w="2983" w:type="dxa"/>
            <w:tcBorders>
              <w:top w:val="single" w:sz="4" w:space="0" w:color="000000"/>
              <w:left w:val="single" w:sz="4" w:space="0" w:color="000000"/>
              <w:bottom w:val="single" w:sz="4" w:space="0" w:color="000000"/>
              <w:right w:val="single" w:sz="4" w:space="0" w:color="000000"/>
            </w:tcBorders>
          </w:tcPr>
          <w:p w14:paraId="756DEAEC" w14:textId="77777777" w:rsidR="006042B3" w:rsidRDefault="006042B3" w:rsidP="004865BD">
            <w:pPr>
              <w:spacing w:line="259" w:lineRule="auto"/>
            </w:pPr>
            <w:r>
              <w:t xml:space="preserve">YPO </w:t>
            </w:r>
          </w:p>
        </w:tc>
        <w:tc>
          <w:tcPr>
            <w:tcW w:w="3543" w:type="dxa"/>
            <w:tcBorders>
              <w:top w:val="single" w:sz="4" w:space="0" w:color="000000"/>
              <w:left w:val="single" w:sz="4" w:space="0" w:color="000000"/>
              <w:bottom w:val="single" w:sz="4" w:space="0" w:color="000000"/>
              <w:right w:val="single" w:sz="4" w:space="0" w:color="000000"/>
            </w:tcBorders>
          </w:tcPr>
          <w:p w14:paraId="14DA49C3" w14:textId="77777777" w:rsidR="006042B3" w:rsidRDefault="006042B3" w:rsidP="004865BD">
            <w:pPr>
              <w:spacing w:line="259" w:lineRule="auto"/>
            </w:pPr>
            <w:r>
              <w:t xml:space="preserve">Paper for village newsletter </w:t>
            </w:r>
          </w:p>
        </w:tc>
        <w:tc>
          <w:tcPr>
            <w:tcW w:w="1419" w:type="dxa"/>
            <w:tcBorders>
              <w:top w:val="single" w:sz="4" w:space="0" w:color="000000"/>
              <w:left w:val="single" w:sz="4" w:space="0" w:color="000000"/>
              <w:bottom w:val="single" w:sz="4" w:space="0" w:color="000000"/>
              <w:right w:val="single" w:sz="4" w:space="0" w:color="000000"/>
            </w:tcBorders>
          </w:tcPr>
          <w:p w14:paraId="154C7238" w14:textId="77777777" w:rsidR="006042B3" w:rsidRDefault="006042B3" w:rsidP="004865BD">
            <w:pPr>
              <w:spacing w:line="259" w:lineRule="auto"/>
              <w:ind w:left="34"/>
              <w:jc w:val="center"/>
            </w:pPr>
            <w:r>
              <w:t xml:space="preserve">£264.06 </w:t>
            </w:r>
          </w:p>
        </w:tc>
        <w:tc>
          <w:tcPr>
            <w:tcW w:w="850" w:type="dxa"/>
            <w:tcBorders>
              <w:top w:val="single" w:sz="4" w:space="0" w:color="000000"/>
              <w:left w:val="single" w:sz="4" w:space="0" w:color="000000"/>
              <w:bottom w:val="single" w:sz="4" w:space="0" w:color="000000"/>
              <w:right w:val="single" w:sz="4" w:space="0" w:color="000000"/>
            </w:tcBorders>
          </w:tcPr>
          <w:p w14:paraId="30C6808C" w14:textId="5E3222F5" w:rsidR="006042B3" w:rsidRDefault="006042B3" w:rsidP="006042B3">
            <w:pPr>
              <w:spacing w:line="259" w:lineRule="auto"/>
              <w:ind w:left="84"/>
              <w:jc w:val="center"/>
            </w:pPr>
            <w:r>
              <w:t>£52.81</w:t>
            </w:r>
          </w:p>
        </w:tc>
        <w:tc>
          <w:tcPr>
            <w:tcW w:w="1700" w:type="dxa"/>
            <w:tcBorders>
              <w:top w:val="single" w:sz="4" w:space="0" w:color="000000"/>
              <w:left w:val="single" w:sz="4" w:space="0" w:color="000000"/>
              <w:bottom w:val="single" w:sz="4" w:space="0" w:color="000000"/>
              <w:right w:val="single" w:sz="4" w:space="0" w:color="000000"/>
            </w:tcBorders>
          </w:tcPr>
          <w:p w14:paraId="4A3E4929" w14:textId="77777777" w:rsidR="006042B3" w:rsidRDefault="006042B3" w:rsidP="004865BD">
            <w:pPr>
              <w:spacing w:line="259" w:lineRule="auto"/>
              <w:ind w:left="31"/>
              <w:jc w:val="center"/>
            </w:pPr>
            <w:r>
              <w:t xml:space="preserve">£316.87 </w:t>
            </w:r>
          </w:p>
        </w:tc>
      </w:tr>
      <w:tr w:rsidR="006042B3" w14:paraId="10DAF757" w14:textId="77777777" w:rsidTr="006042B3">
        <w:trPr>
          <w:trHeight w:val="331"/>
        </w:trPr>
        <w:tc>
          <w:tcPr>
            <w:tcW w:w="2983" w:type="dxa"/>
            <w:tcBorders>
              <w:top w:val="single" w:sz="4" w:space="0" w:color="000000"/>
              <w:left w:val="single" w:sz="4" w:space="0" w:color="000000"/>
              <w:bottom w:val="single" w:sz="4" w:space="0" w:color="000000"/>
              <w:right w:val="single" w:sz="4" w:space="0" w:color="000000"/>
            </w:tcBorders>
          </w:tcPr>
          <w:p w14:paraId="7F7E8140" w14:textId="77777777" w:rsidR="006042B3" w:rsidRDefault="006042B3" w:rsidP="004865BD">
            <w:pPr>
              <w:spacing w:line="259" w:lineRule="auto"/>
            </w:pPr>
            <w:r>
              <w:t xml:space="preserve">Clarity Copiers </w:t>
            </w:r>
          </w:p>
        </w:tc>
        <w:tc>
          <w:tcPr>
            <w:tcW w:w="3543" w:type="dxa"/>
            <w:tcBorders>
              <w:top w:val="single" w:sz="4" w:space="0" w:color="000000"/>
              <w:left w:val="single" w:sz="4" w:space="0" w:color="000000"/>
              <w:bottom w:val="single" w:sz="4" w:space="0" w:color="000000"/>
              <w:right w:val="single" w:sz="4" w:space="0" w:color="000000"/>
            </w:tcBorders>
          </w:tcPr>
          <w:p w14:paraId="33317BDF" w14:textId="77777777" w:rsidR="006042B3" w:rsidRDefault="006042B3" w:rsidP="004865BD">
            <w:pPr>
              <w:spacing w:line="259" w:lineRule="auto"/>
            </w:pPr>
            <w:r>
              <w:t xml:space="preserve">Print pages for village news letter </w:t>
            </w:r>
          </w:p>
        </w:tc>
        <w:tc>
          <w:tcPr>
            <w:tcW w:w="1419" w:type="dxa"/>
            <w:tcBorders>
              <w:top w:val="single" w:sz="4" w:space="0" w:color="000000"/>
              <w:left w:val="single" w:sz="4" w:space="0" w:color="000000"/>
              <w:bottom w:val="single" w:sz="4" w:space="0" w:color="000000"/>
              <w:right w:val="single" w:sz="4" w:space="0" w:color="000000"/>
            </w:tcBorders>
          </w:tcPr>
          <w:p w14:paraId="0C69EB2A" w14:textId="77777777" w:rsidR="006042B3" w:rsidRDefault="006042B3" w:rsidP="004865BD">
            <w:pPr>
              <w:spacing w:line="259" w:lineRule="auto"/>
              <w:ind w:right="100"/>
              <w:jc w:val="center"/>
            </w:pPr>
            <w:r>
              <w:t xml:space="preserve">£61.38 </w:t>
            </w:r>
          </w:p>
        </w:tc>
        <w:tc>
          <w:tcPr>
            <w:tcW w:w="850" w:type="dxa"/>
            <w:tcBorders>
              <w:top w:val="single" w:sz="4" w:space="0" w:color="000000"/>
              <w:left w:val="single" w:sz="4" w:space="0" w:color="000000"/>
              <w:bottom w:val="single" w:sz="4" w:space="0" w:color="000000"/>
              <w:right w:val="single" w:sz="4" w:space="0" w:color="000000"/>
            </w:tcBorders>
          </w:tcPr>
          <w:p w14:paraId="566F52DE" w14:textId="4474007F" w:rsidR="006042B3" w:rsidRDefault="006042B3" w:rsidP="006042B3">
            <w:pPr>
              <w:spacing w:line="259" w:lineRule="auto"/>
              <w:ind w:left="26"/>
              <w:jc w:val="center"/>
            </w:pPr>
            <w:r>
              <w:t>£12.28</w:t>
            </w:r>
          </w:p>
        </w:tc>
        <w:tc>
          <w:tcPr>
            <w:tcW w:w="1700" w:type="dxa"/>
            <w:tcBorders>
              <w:top w:val="single" w:sz="4" w:space="0" w:color="000000"/>
              <w:left w:val="single" w:sz="4" w:space="0" w:color="000000"/>
              <w:bottom w:val="single" w:sz="4" w:space="0" w:color="000000"/>
              <w:right w:val="single" w:sz="4" w:space="0" w:color="000000"/>
            </w:tcBorders>
          </w:tcPr>
          <w:p w14:paraId="07CAF9BA" w14:textId="77777777" w:rsidR="006042B3" w:rsidRDefault="006042B3" w:rsidP="004865BD">
            <w:pPr>
              <w:spacing w:line="259" w:lineRule="auto"/>
              <w:ind w:left="31"/>
              <w:jc w:val="center"/>
            </w:pPr>
            <w:r>
              <w:t xml:space="preserve">£73.66 </w:t>
            </w:r>
          </w:p>
        </w:tc>
      </w:tr>
      <w:tr w:rsidR="006042B3" w14:paraId="3D2F98DD" w14:textId="77777777" w:rsidTr="006042B3">
        <w:trPr>
          <w:trHeight w:val="334"/>
        </w:trPr>
        <w:tc>
          <w:tcPr>
            <w:tcW w:w="2983" w:type="dxa"/>
            <w:tcBorders>
              <w:top w:val="single" w:sz="4" w:space="0" w:color="000000"/>
              <w:left w:val="single" w:sz="4" w:space="0" w:color="000000"/>
              <w:bottom w:val="single" w:sz="4" w:space="0" w:color="000000"/>
              <w:right w:val="single" w:sz="4" w:space="0" w:color="000000"/>
            </w:tcBorders>
          </w:tcPr>
          <w:p w14:paraId="3B4F82DF" w14:textId="77777777" w:rsidR="006042B3" w:rsidRDefault="006042B3" w:rsidP="004865BD">
            <w:pPr>
              <w:spacing w:line="259" w:lineRule="auto"/>
            </w:pPr>
            <w:r>
              <w:t xml:space="preserve">Devon Federation </w:t>
            </w:r>
          </w:p>
        </w:tc>
        <w:tc>
          <w:tcPr>
            <w:tcW w:w="3543" w:type="dxa"/>
            <w:tcBorders>
              <w:top w:val="single" w:sz="4" w:space="0" w:color="000000"/>
              <w:left w:val="single" w:sz="4" w:space="0" w:color="000000"/>
              <w:bottom w:val="single" w:sz="4" w:space="0" w:color="000000"/>
              <w:right w:val="single" w:sz="4" w:space="0" w:color="000000"/>
            </w:tcBorders>
          </w:tcPr>
          <w:p w14:paraId="745C7CAD" w14:textId="77777777" w:rsidR="006042B3" w:rsidRDefault="006042B3" w:rsidP="004865BD">
            <w:pPr>
              <w:spacing w:line="259" w:lineRule="auto"/>
            </w:pPr>
            <w:r>
              <w:t xml:space="preserve">Hire of venue for village event </w:t>
            </w:r>
          </w:p>
        </w:tc>
        <w:tc>
          <w:tcPr>
            <w:tcW w:w="1419" w:type="dxa"/>
            <w:tcBorders>
              <w:top w:val="single" w:sz="4" w:space="0" w:color="000000"/>
              <w:left w:val="single" w:sz="4" w:space="0" w:color="000000"/>
              <w:bottom w:val="single" w:sz="4" w:space="0" w:color="000000"/>
              <w:right w:val="single" w:sz="4" w:space="0" w:color="000000"/>
            </w:tcBorders>
          </w:tcPr>
          <w:p w14:paraId="1B27E69F" w14:textId="77777777" w:rsidR="006042B3" w:rsidRDefault="006042B3" w:rsidP="004865BD">
            <w:pPr>
              <w:spacing w:line="259" w:lineRule="auto"/>
              <w:ind w:right="100"/>
              <w:jc w:val="center"/>
            </w:pPr>
            <w:r>
              <w:t xml:space="preserve">£70.00 </w:t>
            </w:r>
          </w:p>
        </w:tc>
        <w:tc>
          <w:tcPr>
            <w:tcW w:w="850" w:type="dxa"/>
            <w:tcBorders>
              <w:top w:val="single" w:sz="4" w:space="0" w:color="000000"/>
              <w:left w:val="single" w:sz="4" w:space="0" w:color="000000"/>
              <w:bottom w:val="single" w:sz="4" w:space="0" w:color="000000"/>
              <w:right w:val="single" w:sz="4" w:space="0" w:color="000000"/>
            </w:tcBorders>
          </w:tcPr>
          <w:p w14:paraId="64C71948" w14:textId="3143ECC4" w:rsidR="006042B3" w:rsidRDefault="006042B3" w:rsidP="006042B3">
            <w:pPr>
              <w:spacing w:line="259" w:lineRule="auto"/>
              <w:ind w:right="84"/>
              <w:jc w:val="center"/>
            </w:pPr>
            <w:r>
              <w:t>No</w:t>
            </w:r>
          </w:p>
        </w:tc>
        <w:tc>
          <w:tcPr>
            <w:tcW w:w="1700" w:type="dxa"/>
            <w:tcBorders>
              <w:top w:val="single" w:sz="4" w:space="0" w:color="000000"/>
              <w:left w:val="single" w:sz="4" w:space="0" w:color="000000"/>
              <w:bottom w:val="single" w:sz="4" w:space="0" w:color="000000"/>
              <w:right w:val="single" w:sz="4" w:space="0" w:color="000000"/>
            </w:tcBorders>
          </w:tcPr>
          <w:p w14:paraId="4521CFD9" w14:textId="77777777" w:rsidR="006042B3" w:rsidRDefault="006042B3" w:rsidP="004865BD">
            <w:pPr>
              <w:spacing w:line="259" w:lineRule="auto"/>
              <w:ind w:left="31"/>
              <w:jc w:val="center"/>
            </w:pPr>
            <w:r>
              <w:t xml:space="preserve">£70.00 </w:t>
            </w:r>
          </w:p>
        </w:tc>
      </w:tr>
    </w:tbl>
    <w:p w14:paraId="660838BD" w14:textId="77777777" w:rsidR="006042B3" w:rsidRDefault="006042B3" w:rsidP="006042B3">
      <w:pPr>
        <w:spacing w:after="42" w:line="256" w:lineRule="auto"/>
        <w:ind w:left="415" w:right="5073"/>
      </w:pPr>
      <w:r>
        <w:t xml:space="preserve">    </w:t>
      </w:r>
    </w:p>
    <w:p w14:paraId="6E6501D5" w14:textId="61B059FC" w:rsidR="00C05EB0" w:rsidRDefault="006042B3" w:rsidP="00C05EB0">
      <w:pPr>
        <w:numPr>
          <w:ilvl w:val="0"/>
          <w:numId w:val="3"/>
        </w:numPr>
        <w:spacing w:after="3" w:line="263" w:lineRule="auto"/>
        <w:ind w:hanging="415"/>
      </w:pPr>
      <w:r w:rsidRPr="00C921AB">
        <w:rPr>
          <w:b/>
          <w:bCs/>
        </w:rPr>
        <w:t>To receive reports from Councillors:  for information only</w:t>
      </w:r>
      <w:r w:rsidRPr="00C921AB">
        <w:t xml:space="preserve">.        </w:t>
      </w:r>
      <w:r w:rsidR="00DE7EF7">
        <w:t>Chair, Cllr O’Neill reported that t</w:t>
      </w:r>
      <w:r w:rsidR="00C921AB" w:rsidRPr="00C921AB">
        <w:t>he</w:t>
      </w:r>
      <w:r w:rsidR="00C921AB">
        <w:rPr>
          <w:b/>
          <w:bCs/>
        </w:rPr>
        <w:t xml:space="preserve"> </w:t>
      </w:r>
      <w:r w:rsidR="00C05EB0" w:rsidRPr="00C05EB0">
        <w:t xml:space="preserve">Village </w:t>
      </w:r>
      <w:r w:rsidR="00C921AB">
        <w:t>B</w:t>
      </w:r>
      <w:r w:rsidR="00C05EB0" w:rsidRPr="00C05EB0">
        <w:t xml:space="preserve">ring and </w:t>
      </w:r>
      <w:r w:rsidR="00C921AB">
        <w:t>S</w:t>
      </w:r>
      <w:r w:rsidR="00C05EB0" w:rsidRPr="00C05EB0">
        <w:t>hare party on July 5</w:t>
      </w:r>
      <w:r w:rsidR="00C05EB0" w:rsidRPr="00C921AB">
        <w:rPr>
          <w:vertAlign w:val="superscript"/>
        </w:rPr>
        <w:t>th</w:t>
      </w:r>
      <w:r w:rsidR="00C05EB0" w:rsidRPr="00C05EB0">
        <w:t xml:space="preserve"> </w:t>
      </w:r>
      <w:r w:rsidR="00C921AB">
        <w:t xml:space="preserve">was an enjoyable event, </w:t>
      </w:r>
      <w:r w:rsidR="00C05EB0" w:rsidRPr="00C05EB0">
        <w:t>26 people attended</w:t>
      </w:r>
      <w:r w:rsidR="00C921AB">
        <w:t xml:space="preserve">. The Chair thanked </w:t>
      </w:r>
      <w:r w:rsidR="00C05EB0" w:rsidRPr="00C05EB0">
        <w:t xml:space="preserve"> Steve Coldridge for arranging live </w:t>
      </w:r>
      <w:r w:rsidR="00C05EB0" w:rsidRPr="00730E5B">
        <w:t>mus</w:t>
      </w:r>
      <w:r w:rsidR="00C921AB" w:rsidRPr="00730E5B">
        <w:t>ic</w:t>
      </w:r>
      <w:r w:rsidR="00C05EB0" w:rsidRPr="00730E5B">
        <w:t>,</w:t>
      </w:r>
      <w:r w:rsidR="00E66DD9" w:rsidRPr="00730E5B">
        <w:t xml:space="preserve"> the</w:t>
      </w:r>
      <w:r w:rsidR="00C05EB0" w:rsidRPr="00730E5B">
        <w:t xml:space="preserve"> kitchen volunteers</w:t>
      </w:r>
      <w:r w:rsidR="00C921AB" w:rsidRPr="00730E5B">
        <w:t xml:space="preserve"> and </w:t>
      </w:r>
      <w:r w:rsidR="00E66DD9" w:rsidRPr="00730E5B">
        <w:t xml:space="preserve">Jon Whitehead </w:t>
      </w:r>
      <w:r w:rsidR="00C921AB">
        <w:t>for the</w:t>
      </w:r>
      <w:r w:rsidR="00C05EB0" w:rsidRPr="00C05EB0">
        <w:t xml:space="preserve"> loan of marquee .</w:t>
      </w:r>
      <w:r w:rsidR="00C921AB">
        <w:t xml:space="preserve"> It was generally agreed that next year the event may benefit a bigger number of attendees if it is held earlier in the year when there is less sport</w:t>
      </w:r>
      <w:r w:rsidR="00265FF7">
        <w:t xml:space="preserve"> and other events taking place.</w:t>
      </w:r>
    </w:p>
    <w:p w14:paraId="5FA7FC3B" w14:textId="5F0BA518" w:rsidR="00265FF7" w:rsidRDefault="00265FF7" w:rsidP="00265FF7">
      <w:pPr>
        <w:spacing w:after="3" w:line="263" w:lineRule="auto"/>
      </w:pPr>
    </w:p>
    <w:p w14:paraId="0091D7EC" w14:textId="2329DFA4" w:rsidR="00C05EB0" w:rsidRDefault="00265FF7" w:rsidP="00265FF7">
      <w:pPr>
        <w:spacing w:after="3" w:line="263" w:lineRule="auto"/>
        <w:ind w:left="415"/>
      </w:pPr>
      <w:r>
        <w:t>The Chair updated the council that the brook and ditch associated with the footpath on the new housing development in Church Lane is to be discussed at the next project meeting.</w:t>
      </w:r>
      <w:r w:rsidR="00C05EB0">
        <w:t xml:space="preserve"> </w:t>
      </w:r>
    </w:p>
    <w:p w14:paraId="22677E51" w14:textId="77777777" w:rsidR="00C05EB0" w:rsidRDefault="00C05EB0" w:rsidP="00C05EB0">
      <w:pPr>
        <w:spacing w:after="3" w:line="263" w:lineRule="auto"/>
        <w:ind w:left="415"/>
      </w:pPr>
    </w:p>
    <w:p w14:paraId="156B601A" w14:textId="15819952" w:rsidR="00C05EB0" w:rsidRDefault="00265FF7" w:rsidP="00C05EB0">
      <w:pPr>
        <w:spacing w:after="3" w:line="263" w:lineRule="auto"/>
        <w:ind w:left="415"/>
      </w:pPr>
      <w:r>
        <w:t xml:space="preserve">He also reported that recent changes to the Community Infrastructure </w:t>
      </w:r>
      <w:r w:rsidR="00DE7EF7">
        <w:t xml:space="preserve">Levy (CIL) </w:t>
      </w:r>
      <w:r>
        <w:t>charges now mean the proposed farm shop at Woodleigh Junction will not be subject to heavy</w:t>
      </w:r>
      <w:r w:rsidR="00DE7EF7">
        <w:t xml:space="preserve"> CIL</w:t>
      </w:r>
      <w:r>
        <w:t xml:space="preserve"> fees. </w:t>
      </w:r>
    </w:p>
    <w:p w14:paraId="35D5B9E8" w14:textId="77777777" w:rsidR="00265FF7" w:rsidRDefault="00265FF7" w:rsidP="00C05EB0">
      <w:pPr>
        <w:spacing w:after="3" w:line="263" w:lineRule="auto"/>
        <w:ind w:left="415"/>
      </w:pPr>
    </w:p>
    <w:p w14:paraId="1EEDC3B3" w14:textId="381EEB97" w:rsidR="00265FF7" w:rsidRDefault="00265FF7" w:rsidP="00C05EB0">
      <w:pPr>
        <w:spacing w:after="3" w:line="263" w:lineRule="auto"/>
        <w:ind w:left="415"/>
      </w:pPr>
      <w:r>
        <w:t xml:space="preserve">Cllr Savage reported that she has attended New Councillor training which she found useful. It was agreed that Cllr Savage attend the Devon Association of Local Councils AGM in October. Cllr Savage to book the event. </w:t>
      </w:r>
      <w:r w:rsidRPr="00265FF7">
        <w:rPr>
          <w:color w:val="EE0000"/>
        </w:rPr>
        <w:t>CLLR SAVAGE TO ACTION</w:t>
      </w:r>
    </w:p>
    <w:p w14:paraId="0F4B876E" w14:textId="77777777" w:rsidR="006042B3" w:rsidRDefault="006042B3" w:rsidP="00265FF7">
      <w:pPr>
        <w:spacing w:after="58"/>
      </w:pPr>
      <w:r>
        <w:t xml:space="preserve">       </w:t>
      </w:r>
    </w:p>
    <w:p w14:paraId="5F97338B" w14:textId="2224A61B" w:rsidR="006042B3" w:rsidRDefault="006042B3" w:rsidP="006042B3">
      <w:pPr>
        <w:numPr>
          <w:ilvl w:val="0"/>
          <w:numId w:val="3"/>
        </w:numPr>
        <w:spacing w:after="3" w:line="263" w:lineRule="auto"/>
        <w:ind w:hanging="415"/>
      </w:pPr>
      <w:r w:rsidRPr="00780C94">
        <w:rPr>
          <w:b/>
          <w:bCs/>
        </w:rPr>
        <w:t>To receive report from clerk: for information only</w:t>
      </w:r>
      <w:r>
        <w:t xml:space="preserve">.     </w:t>
      </w:r>
      <w:r w:rsidR="00265FF7">
        <w:t>Clerk has contacted The Devon Rural Hub to ask if they would consider storing any materials delivered by DCC for use in filling potholes. They were open to the idea but required further information regarding size and appearance of containe</w:t>
      </w:r>
      <w:r w:rsidR="00DE7EF7">
        <w:t>r and frequency of deliveries</w:t>
      </w:r>
      <w:r w:rsidR="00265FF7">
        <w:t xml:space="preserve">. </w:t>
      </w:r>
    </w:p>
    <w:p w14:paraId="46A13842" w14:textId="77777777" w:rsidR="006042B3" w:rsidRDefault="006042B3" w:rsidP="006042B3">
      <w:pPr>
        <w:spacing w:after="0"/>
        <w:ind w:left="415"/>
      </w:pPr>
      <w:r>
        <w:t xml:space="preserve">  </w:t>
      </w:r>
    </w:p>
    <w:p w14:paraId="0EA7434E" w14:textId="546B794F" w:rsidR="006042B3" w:rsidRDefault="006042B3" w:rsidP="00DE7EF7">
      <w:pPr>
        <w:spacing w:after="0"/>
        <w:ind w:left="831"/>
      </w:pPr>
      <w:r>
        <w:t xml:space="preserve">    </w:t>
      </w:r>
    </w:p>
    <w:p w14:paraId="5F8CCE33" w14:textId="30BD974A" w:rsidR="00BF3F02" w:rsidRDefault="006042B3" w:rsidP="00BF3F02">
      <w:pPr>
        <w:spacing w:before="100" w:beforeAutospacing="1" w:after="0" w:line="267" w:lineRule="auto"/>
        <w:ind w:left="425" w:hanging="425"/>
        <w:jc w:val="center"/>
      </w:pPr>
      <w:r>
        <w:lastRenderedPageBreak/>
        <w:t>Dates of next three meetings (second Monday of the month) at Spalding</w:t>
      </w:r>
      <w:r w:rsidR="00265FF7">
        <w:t xml:space="preserve"> </w:t>
      </w:r>
      <w:r>
        <w:t>Hall,   14</w:t>
      </w:r>
      <w:r>
        <w:rPr>
          <w:sz w:val="20"/>
          <w:vertAlign w:val="superscript"/>
        </w:rPr>
        <w:t>th</w:t>
      </w:r>
      <w:r>
        <w:t xml:space="preserve"> September 2026</w:t>
      </w:r>
    </w:p>
    <w:p w14:paraId="183B08EF" w14:textId="7BC8A0A3" w:rsidR="006042B3" w:rsidRPr="006042B3" w:rsidRDefault="006042B3" w:rsidP="00DE7EF7">
      <w:pPr>
        <w:spacing w:before="100" w:beforeAutospacing="1" w:after="0" w:line="267" w:lineRule="auto"/>
        <w:ind w:left="425" w:hanging="425"/>
        <w:jc w:val="center"/>
      </w:pPr>
      <w:r>
        <w:t>and 12</w:t>
      </w:r>
      <w:r>
        <w:rPr>
          <w:vertAlign w:val="superscript"/>
        </w:rPr>
        <w:t>th</w:t>
      </w:r>
      <w:r>
        <w:t xml:space="preserve"> October 2026 and 9</w:t>
      </w:r>
      <w:r>
        <w:rPr>
          <w:vertAlign w:val="superscript"/>
        </w:rPr>
        <w:t>th</w:t>
      </w:r>
      <w:r>
        <w:t xml:space="preserve"> November 2026</w:t>
      </w:r>
      <w:r w:rsidR="00DE7EF7">
        <w:t>.</w:t>
      </w:r>
    </w:p>
    <w:sectPr w:rsidR="006042B3" w:rsidRPr="006042B3" w:rsidSect="006042B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27F8"/>
    <w:multiLevelType w:val="hybridMultilevel"/>
    <w:tmpl w:val="1E5AC4C0"/>
    <w:lvl w:ilvl="0" w:tplc="6E8C6A4C">
      <w:start w:val="21"/>
      <w:numFmt w:val="decimal"/>
      <w:lvlText w:val="%1."/>
      <w:lvlJc w:val="left"/>
      <w:pPr>
        <w:ind w:left="41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A800376">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954F3AC">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36810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5187D4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B86260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1348170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1D0121E">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6644B40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3EC0EEC"/>
    <w:multiLevelType w:val="multilevel"/>
    <w:tmpl w:val="35EACBB4"/>
    <w:lvl w:ilvl="0">
      <w:start w:val="1"/>
      <w:numFmt w:val="decimal"/>
      <w:lvlText w:val="%1."/>
      <w:lvlJc w:val="left"/>
      <w:pPr>
        <w:ind w:left="10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2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8C91016"/>
    <w:multiLevelType w:val="multilevel"/>
    <w:tmpl w:val="92680752"/>
    <w:lvl w:ilvl="0">
      <w:start w:val="12"/>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17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1699701645">
    <w:abstractNumId w:val="1"/>
  </w:num>
  <w:num w:numId="2" w16cid:durableId="1928726208">
    <w:abstractNumId w:val="2"/>
  </w:num>
  <w:num w:numId="3" w16cid:durableId="20349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39"/>
    <w:rsid w:val="00003036"/>
    <w:rsid w:val="000E3FB0"/>
    <w:rsid w:val="00236AB7"/>
    <w:rsid w:val="00265FF7"/>
    <w:rsid w:val="00317A4D"/>
    <w:rsid w:val="0038260B"/>
    <w:rsid w:val="00382785"/>
    <w:rsid w:val="003F0DFF"/>
    <w:rsid w:val="0041571E"/>
    <w:rsid w:val="004A3F39"/>
    <w:rsid w:val="004E72DA"/>
    <w:rsid w:val="005222E3"/>
    <w:rsid w:val="0055554F"/>
    <w:rsid w:val="00561B9E"/>
    <w:rsid w:val="00600F0B"/>
    <w:rsid w:val="006042B3"/>
    <w:rsid w:val="00612757"/>
    <w:rsid w:val="00612B8D"/>
    <w:rsid w:val="006A3714"/>
    <w:rsid w:val="006C7F33"/>
    <w:rsid w:val="00730E5B"/>
    <w:rsid w:val="00767359"/>
    <w:rsid w:val="00780C94"/>
    <w:rsid w:val="00797ADA"/>
    <w:rsid w:val="007A3F0A"/>
    <w:rsid w:val="007F0773"/>
    <w:rsid w:val="00815890"/>
    <w:rsid w:val="00823C8A"/>
    <w:rsid w:val="008A2AC4"/>
    <w:rsid w:val="009C6985"/>
    <w:rsid w:val="009D6C57"/>
    <w:rsid w:val="00A9227F"/>
    <w:rsid w:val="00AE29CE"/>
    <w:rsid w:val="00B0725A"/>
    <w:rsid w:val="00B22F0A"/>
    <w:rsid w:val="00B65C5F"/>
    <w:rsid w:val="00BA6136"/>
    <w:rsid w:val="00BD0298"/>
    <w:rsid w:val="00BF3F02"/>
    <w:rsid w:val="00C03FD2"/>
    <w:rsid w:val="00C05EB0"/>
    <w:rsid w:val="00C37951"/>
    <w:rsid w:val="00C921AB"/>
    <w:rsid w:val="00C950BB"/>
    <w:rsid w:val="00CE0A42"/>
    <w:rsid w:val="00D161B9"/>
    <w:rsid w:val="00D77665"/>
    <w:rsid w:val="00D84B74"/>
    <w:rsid w:val="00D8601C"/>
    <w:rsid w:val="00DA4FAF"/>
    <w:rsid w:val="00DD6626"/>
    <w:rsid w:val="00DE7EF7"/>
    <w:rsid w:val="00E37A4A"/>
    <w:rsid w:val="00E511E7"/>
    <w:rsid w:val="00E66DD9"/>
    <w:rsid w:val="00E907EC"/>
    <w:rsid w:val="00ED64B4"/>
    <w:rsid w:val="00F06E4F"/>
    <w:rsid w:val="00F363C7"/>
    <w:rsid w:val="00F629A5"/>
    <w:rsid w:val="00F728F5"/>
    <w:rsid w:val="00FA1BC7"/>
    <w:rsid w:val="00FB3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AD966"/>
  <w15:chartTrackingRefBased/>
  <w15:docId w15:val="{1B05673D-24FD-42B6-A4C1-D66604E7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F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F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F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F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F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F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F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F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F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F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F39"/>
    <w:rPr>
      <w:rFonts w:eastAsiaTheme="majorEastAsia" w:cstheme="majorBidi"/>
      <w:color w:val="272727" w:themeColor="text1" w:themeTint="D8"/>
    </w:rPr>
  </w:style>
  <w:style w:type="paragraph" w:styleId="Title">
    <w:name w:val="Title"/>
    <w:basedOn w:val="Normal"/>
    <w:next w:val="Normal"/>
    <w:link w:val="TitleChar"/>
    <w:uiPriority w:val="10"/>
    <w:qFormat/>
    <w:rsid w:val="004A3F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F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F39"/>
    <w:pPr>
      <w:spacing w:before="160"/>
      <w:jc w:val="center"/>
    </w:pPr>
    <w:rPr>
      <w:i/>
      <w:iCs/>
      <w:color w:val="404040" w:themeColor="text1" w:themeTint="BF"/>
    </w:rPr>
  </w:style>
  <w:style w:type="character" w:customStyle="1" w:styleId="QuoteChar">
    <w:name w:val="Quote Char"/>
    <w:basedOn w:val="DefaultParagraphFont"/>
    <w:link w:val="Quote"/>
    <w:uiPriority w:val="29"/>
    <w:rsid w:val="004A3F39"/>
    <w:rPr>
      <w:i/>
      <w:iCs/>
      <w:color w:val="404040" w:themeColor="text1" w:themeTint="BF"/>
    </w:rPr>
  </w:style>
  <w:style w:type="paragraph" w:styleId="ListParagraph">
    <w:name w:val="List Paragraph"/>
    <w:basedOn w:val="Normal"/>
    <w:uiPriority w:val="34"/>
    <w:qFormat/>
    <w:rsid w:val="004A3F39"/>
    <w:pPr>
      <w:ind w:left="720"/>
      <w:contextualSpacing/>
    </w:pPr>
  </w:style>
  <w:style w:type="character" w:styleId="IntenseEmphasis">
    <w:name w:val="Intense Emphasis"/>
    <w:basedOn w:val="DefaultParagraphFont"/>
    <w:uiPriority w:val="21"/>
    <w:qFormat/>
    <w:rsid w:val="004A3F39"/>
    <w:rPr>
      <w:i/>
      <w:iCs/>
      <w:color w:val="0F4761" w:themeColor="accent1" w:themeShade="BF"/>
    </w:rPr>
  </w:style>
  <w:style w:type="paragraph" w:styleId="IntenseQuote">
    <w:name w:val="Intense Quote"/>
    <w:basedOn w:val="Normal"/>
    <w:next w:val="Normal"/>
    <w:link w:val="IntenseQuoteChar"/>
    <w:uiPriority w:val="30"/>
    <w:qFormat/>
    <w:rsid w:val="004A3F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F39"/>
    <w:rPr>
      <w:i/>
      <w:iCs/>
      <w:color w:val="0F4761" w:themeColor="accent1" w:themeShade="BF"/>
    </w:rPr>
  </w:style>
  <w:style w:type="character" w:styleId="IntenseReference">
    <w:name w:val="Intense Reference"/>
    <w:basedOn w:val="DefaultParagraphFont"/>
    <w:uiPriority w:val="32"/>
    <w:qFormat/>
    <w:rsid w:val="004A3F39"/>
    <w:rPr>
      <w:b/>
      <w:bCs/>
      <w:smallCaps/>
      <w:color w:val="0F4761" w:themeColor="accent1" w:themeShade="BF"/>
      <w:spacing w:val="5"/>
    </w:rPr>
  </w:style>
  <w:style w:type="table" w:customStyle="1" w:styleId="TableGrid">
    <w:name w:val="TableGrid"/>
    <w:rsid w:val="006042B3"/>
    <w:pPr>
      <w:spacing w:after="0" w:line="240" w:lineRule="auto"/>
    </w:pPr>
    <w:rPr>
      <w:rFonts w:eastAsiaTheme="minorEastAsia"/>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Clark</dc:creator>
  <cp:keywords/>
  <dc:description/>
  <cp:lastModifiedBy>Jane Clark</cp:lastModifiedBy>
  <cp:revision>2</cp:revision>
  <cp:lastPrinted>2026-07-10T15:05:00Z</cp:lastPrinted>
  <dcterms:created xsi:type="dcterms:W3CDTF">2026-08-25T10:41:00Z</dcterms:created>
  <dcterms:modified xsi:type="dcterms:W3CDTF">2026-08-25T10:41:00Z</dcterms:modified>
</cp:coreProperties>
</file>